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876D39" w14:textId="35A8F48F" w:rsidR="009043FF" w:rsidRPr="00CD6D19" w:rsidRDefault="00595BFC" w:rsidP="009043FF">
      <w:pPr>
        <w:jc w:val="right"/>
        <w:rPr>
          <w:lang w:val="lt-LT"/>
        </w:rPr>
      </w:pPr>
      <w:r w:rsidRPr="00CD6D19">
        <w:rPr>
          <w:lang w:val="lt-LT"/>
        </w:rPr>
        <w:t>5</w:t>
      </w:r>
      <w:r w:rsidR="009043FF" w:rsidRPr="00CD6D19">
        <w:rPr>
          <w:lang w:val="lt-LT"/>
        </w:rPr>
        <w:t xml:space="preserve"> priedas </w:t>
      </w:r>
    </w:p>
    <w:p w14:paraId="52341962" w14:textId="3718631E" w:rsidR="00657EB2" w:rsidRPr="00CD6D19" w:rsidRDefault="009043FF" w:rsidP="009043FF">
      <w:pPr>
        <w:jc w:val="center"/>
        <w:rPr>
          <w:b/>
          <w:caps/>
          <w:lang w:val="lt-LT"/>
        </w:rPr>
      </w:pPr>
      <w:r w:rsidRPr="00CD6D19">
        <w:rPr>
          <w:b/>
          <w:caps/>
          <w:lang w:val="lt-LT"/>
        </w:rPr>
        <w:t>Kvalifikaci</w:t>
      </w:r>
      <w:r w:rsidR="009D1D23" w:rsidRPr="00CD6D19">
        <w:rPr>
          <w:b/>
          <w:caps/>
          <w:lang w:val="lt-LT"/>
        </w:rPr>
        <w:t xml:space="preserve">NIAI </w:t>
      </w:r>
      <w:r w:rsidRPr="00CD6D19">
        <w:rPr>
          <w:b/>
          <w:caps/>
          <w:lang w:val="lt-LT"/>
        </w:rPr>
        <w:t>reikalavimai</w:t>
      </w:r>
    </w:p>
    <w:p w14:paraId="0287058C" w14:textId="10EC79CB" w:rsidR="009043FF" w:rsidRPr="00CD6D19" w:rsidRDefault="009043FF">
      <w:pPr>
        <w:rPr>
          <w:lang w:val="lt-LT"/>
        </w:rPr>
      </w:pPr>
    </w:p>
    <w:p w14:paraId="03BAA834" w14:textId="50E01361" w:rsidR="009043FF" w:rsidRPr="00CD6D19" w:rsidRDefault="009043FF" w:rsidP="00A05526">
      <w:pPr>
        <w:numPr>
          <w:ilvl w:val="0"/>
          <w:numId w:val="10"/>
        </w:numPr>
        <w:ind w:left="0" w:firstLine="709"/>
        <w:jc w:val="both"/>
        <w:rPr>
          <w:lang w:val="lt-LT"/>
        </w:rPr>
      </w:pPr>
      <w:r w:rsidRPr="00CD6D19">
        <w:rPr>
          <w:lang w:val="lt-LT"/>
        </w:rPr>
        <w:t xml:space="preserve">Jei pasiūlymas teikiamas ūkio subjektų grupės jungtinės veiklos sutarties pagrindu, bent vienas ūkio subjektų grupės narys arba visi ūkio subjektų grupės nariai kartu turi atitikti šiame priede nustatytus reikalavimus ir pateikti nurodytus dokumentus. </w:t>
      </w:r>
    </w:p>
    <w:p w14:paraId="7790A777" w14:textId="77777777" w:rsidR="002F6F40" w:rsidRPr="00CD6D19" w:rsidRDefault="0086594B" w:rsidP="00ED5E68">
      <w:pPr>
        <w:numPr>
          <w:ilvl w:val="0"/>
          <w:numId w:val="10"/>
        </w:numPr>
        <w:ind w:left="0" w:firstLine="709"/>
        <w:jc w:val="both"/>
        <w:rPr>
          <w:bCs/>
          <w:lang w:val="lt-LT"/>
        </w:rPr>
      </w:pPr>
      <w:r w:rsidRPr="00CD6D19">
        <w:rPr>
          <w:bCs/>
          <w:lang w:val="lt-LT"/>
        </w:rPr>
        <w:t>Iš tiekėjų, registruotų Europos Sąjungos valstybėje narėje, Europos ekonominės erdvės valstybėje narėje, Šveicarijos Konfederacijoje arba trečiojoje šalyje,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pasiūlymų pateikimo datos. Tokiu atveju, tiekėjai turi pateikti kilmės šalyje išduoto dokumento kopiją ir prašymo išduoti teisės pripažinimo dokumentą kopiją, o patį teisės pripažinimo dokumentą tiekėjas privalės pateikti iki sutarties pasirašymo. To nepadarius, bus laikoma, kad tiekėjas atsisakė sudaryti sutartį.</w:t>
      </w:r>
    </w:p>
    <w:p w14:paraId="0385E7E5" w14:textId="033ED16D" w:rsidR="002C6711" w:rsidRPr="00CD6D19" w:rsidRDefault="002F6F40" w:rsidP="00B51277">
      <w:pPr>
        <w:numPr>
          <w:ilvl w:val="0"/>
          <w:numId w:val="10"/>
        </w:numPr>
        <w:ind w:left="0" w:firstLine="709"/>
        <w:jc w:val="both"/>
        <w:rPr>
          <w:bCs/>
          <w:lang w:val="lt-LT"/>
        </w:rPr>
      </w:pPr>
      <w:r w:rsidRPr="00CD6D19">
        <w:rPr>
          <w:lang w:val="lt-LT"/>
        </w:rPr>
        <w:t>Tiekėjai turi atitikti šiuos kvalifikacijos reikalavimus:</w:t>
      </w:r>
    </w:p>
    <w:p w14:paraId="61D3CF06" w14:textId="0503F489" w:rsidR="0059171D" w:rsidRPr="00CD6D19" w:rsidRDefault="002F6F40" w:rsidP="002C6711">
      <w:pPr>
        <w:jc w:val="right"/>
        <w:rPr>
          <w:lang w:val="lt-LT"/>
        </w:rPr>
      </w:pPr>
      <w:r w:rsidRPr="00CD6D19">
        <w:rPr>
          <w:lang w:val="lt-LT"/>
        </w:rPr>
        <w:t>1 lentelė. Tiekėjų kvalifikacijos reikalavimai</w:t>
      </w:r>
    </w:p>
    <w:tbl>
      <w:tblPr>
        <w:tblStyle w:val="Lentelstinklelis"/>
        <w:tblW w:w="0" w:type="auto"/>
        <w:tblCellMar>
          <w:left w:w="28" w:type="dxa"/>
          <w:right w:w="28" w:type="dxa"/>
        </w:tblCellMar>
        <w:tblLook w:val="04A0" w:firstRow="1" w:lastRow="0" w:firstColumn="1" w:lastColumn="0" w:noHBand="0" w:noVBand="1"/>
      </w:tblPr>
      <w:tblGrid>
        <w:gridCol w:w="536"/>
        <w:gridCol w:w="3712"/>
        <w:gridCol w:w="5380"/>
      </w:tblGrid>
      <w:tr w:rsidR="009B3A0E" w:rsidRPr="00CD6D19" w14:paraId="187C55C0" w14:textId="77777777" w:rsidTr="000B28C3">
        <w:tc>
          <w:tcPr>
            <w:tcW w:w="536" w:type="dxa"/>
            <w:hideMark/>
          </w:tcPr>
          <w:p w14:paraId="14A0E1D9" w14:textId="77777777" w:rsidR="009B3A0E" w:rsidRPr="00CD6D19" w:rsidRDefault="009B3A0E" w:rsidP="002C6711">
            <w:pPr>
              <w:keepNext/>
              <w:keepLines/>
              <w:ind w:firstLine="0"/>
              <w:jc w:val="left"/>
              <w:rPr>
                <w:rFonts w:eastAsia="Calibri"/>
                <w:b/>
                <w:bCs/>
                <w:lang w:val="lt-LT"/>
              </w:rPr>
            </w:pPr>
            <w:r w:rsidRPr="00CD6D19">
              <w:rPr>
                <w:rFonts w:eastAsia="Calibri"/>
                <w:b/>
                <w:bCs/>
                <w:lang w:val="lt-LT"/>
              </w:rPr>
              <w:t>Eil. Nr.</w:t>
            </w:r>
          </w:p>
        </w:tc>
        <w:tc>
          <w:tcPr>
            <w:tcW w:w="3712" w:type="dxa"/>
            <w:hideMark/>
          </w:tcPr>
          <w:p w14:paraId="7B050963" w14:textId="77777777" w:rsidR="009B3A0E" w:rsidRPr="00CD6D19" w:rsidRDefault="009B3A0E" w:rsidP="00BB2E32">
            <w:pPr>
              <w:keepNext/>
              <w:keepLines/>
              <w:ind w:firstLine="0"/>
              <w:jc w:val="left"/>
              <w:rPr>
                <w:rFonts w:eastAsia="Calibri"/>
                <w:b/>
                <w:bCs/>
                <w:lang w:val="lt-LT"/>
              </w:rPr>
            </w:pPr>
            <w:r w:rsidRPr="00CD6D19">
              <w:rPr>
                <w:rFonts w:eastAsia="Calibri"/>
                <w:b/>
                <w:bCs/>
                <w:lang w:val="lt-LT"/>
              </w:rPr>
              <w:t>Kvalifikacijos reikalavimai</w:t>
            </w:r>
          </w:p>
        </w:tc>
        <w:tc>
          <w:tcPr>
            <w:tcW w:w="5380" w:type="dxa"/>
            <w:hideMark/>
          </w:tcPr>
          <w:p w14:paraId="0B4606B7" w14:textId="77777777" w:rsidR="009B3A0E" w:rsidRPr="00CD6D19" w:rsidRDefault="009B3A0E" w:rsidP="00BB2E32">
            <w:pPr>
              <w:keepNext/>
              <w:keepLines/>
              <w:ind w:firstLine="7"/>
              <w:jc w:val="left"/>
              <w:rPr>
                <w:rFonts w:eastAsia="Calibri"/>
                <w:b/>
                <w:bCs/>
                <w:lang w:val="lt-LT"/>
              </w:rPr>
            </w:pPr>
            <w:r w:rsidRPr="00CD6D19">
              <w:rPr>
                <w:rFonts w:eastAsia="Calibri"/>
                <w:b/>
                <w:bCs/>
                <w:lang w:val="lt-LT"/>
              </w:rPr>
              <w:t>Kvalifikacijos reikalavimus įrodantys dokumentai, kuriuos pateikia galimas laimėtojas:</w:t>
            </w:r>
          </w:p>
        </w:tc>
      </w:tr>
      <w:tr w:rsidR="00496AD8" w:rsidRPr="00CD6D19" w14:paraId="0FB94560" w14:textId="77777777" w:rsidTr="000B28C3">
        <w:tc>
          <w:tcPr>
            <w:tcW w:w="536" w:type="dxa"/>
          </w:tcPr>
          <w:p w14:paraId="19853AEF" w14:textId="177F4612" w:rsidR="00496AD8" w:rsidRPr="00CD6D19" w:rsidRDefault="002C6711" w:rsidP="002C6711">
            <w:pPr>
              <w:ind w:firstLine="0"/>
              <w:rPr>
                <w:rFonts w:eastAsia="Calibri"/>
                <w:lang w:val="lt-LT"/>
              </w:rPr>
            </w:pPr>
            <w:r w:rsidRPr="00CD6D19">
              <w:rPr>
                <w:rFonts w:eastAsia="Calibri"/>
                <w:lang w:val="lt-LT"/>
              </w:rPr>
              <w:t>3.</w:t>
            </w:r>
            <w:r w:rsidR="00CD6D19" w:rsidRPr="00CD6D19">
              <w:rPr>
                <w:rFonts w:eastAsia="Calibri"/>
                <w:lang w:val="lt-LT"/>
              </w:rPr>
              <w:t>1</w:t>
            </w:r>
            <w:r w:rsidRPr="00CD6D19">
              <w:rPr>
                <w:rFonts w:eastAsia="Calibri"/>
                <w:lang w:val="lt-LT"/>
              </w:rPr>
              <w:t>.</w:t>
            </w:r>
          </w:p>
        </w:tc>
        <w:tc>
          <w:tcPr>
            <w:tcW w:w="3712" w:type="dxa"/>
          </w:tcPr>
          <w:p w14:paraId="141B9F3F" w14:textId="6AE26CED" w:rsidR="00496AD8" w:rsidRPr="00CD6D19" w:rsidRDefault="00496AD8" w:rsidP="00655803">
            <w:pPr>
              <w:widowControl w:val="0"/>
              <w:ind w:firstLine="0"/>
              <w:rPr>
                <w:lang w:val="lt-LT"/>
              </w:rPr>
            </w:pPr>
            <w:r w:rsidRPr="00CD6D19">
              <w:rPr>
                <w:lang w:val="lt-LT"/>
              </w:rPr>
              <w:t xml:space="preserve">Tiekėjas ir/arba Tiekėjų grupės partneriai kartu  ir/arba subrangovai ir/arba kiti ūkio subjektai, kurių pajėgumais remiasi tiekėjas, turi pasiūlyti ne mažiau kaip 1 (vieną) specialistą, turintį teisę atlikti </w:t>
            </w:r>
            <w:r w:rsidR="00655803" w:rsidRPr="00CD6D19">
              <w:rPr>
                <w:lang w:val="lt-LT"/>
              </w:rPr>
              <w:t xml:space="preserve">elektros tinklo ir įrenginių iki 10 </w:t>
            </w:r>
            <w:proofErr w:type="spellStart"/>
            <w:r w:rsidR="00655803" w:rsidRPr="00CD6D19">
              <w:rPr>
                <w:lang w:val="lt-LT"/>
              </w:rPr>
              <w:t>kV</w:t>
            </w:r>
            <w:proofErr w:type="spellEnd"/>
            <w:r w:rsidR="00655803" w:rsidRPr="00CD6D19">
              <w:rPr>
                <w:lang w:val="lt-LT"/>
              </w:rPr>
              <w:t xml:space="preserve"> įtampos įrengimo darbus</w:t>
            </w:r>
            <w:r w:rsidR="0038143C" w:rsidRPr="00CD6D19">
              <w:rPr>
                <w:rStyle w:val="Puslapioinaosnuoroda"/>
                <w:lang w:val="lt-LT"/>
              </w:rPr>
              <w:footnoteReference w:id="1"/>
            </w:r>
          </w:p>
          <w:p w14:paraId="3D320C13" w14:textId="77777777" w:rsidR="00090A9C" w:rsidRPr="00CD6D19" w:rsidRDefault="00090A9C" w:rsidP="00090A9C">
            <w:pPr>
              <w:rPr>
                <w:lang w:val="lt-LT"/>
              </w:rPr>
            </w:pPr>
          </w:p>
          <w:p w14:paraId="36AFC95C" w14:textId="77777777" w:rsidR="00090A9C" w:rsidRPr="00CD6D19" w:rsidRDefault="00090A9C" w:rsidP="00090A9C">
            <w:pPr>
              <w:rPr>
                <w:lang w:val="lt-LT"/>
              </w:rPr>
            </w:pPr>
          </w:p>
          <w:p w14:paraId="0676229C" w14:textId="234A05CE" w:rsidR="00090A9C" w:rsidRPr="00CD6D19" w:rsidRDefault="00090A9C" w:rsidP="00090A9C">
            <w:pPr>
              <w:ind w:firstLine="0"/>
              <w:rPr>
                <w:bCs/>
                <w:lang w:val="lt-LT"/>
              </w:rPr>
            </w:pPr>
            <w:r w:rsidRPr="00CD6D19">
              <w:rPr>
                <w:b/>
                <w:lang w:val="lt-LT"/>
              </w:rPr>
              <w:t>Pastaba</w:t>
            </w:r>
            <w:r w:rsidRPr="00CD6D19">
              <w:rPr>
                <w:lang w:val="lt-LT"/>
              </w:rPr>
              <w:t xml:space="preserve">. </w:t>
            </w:r>
            <w:r w:rsidRPr="00CD6D19">
              <w:rPr>
                <w:bCs/>
                <w:lang w:val="lt-LT"/>
              </w:rPr>
              <w:t xml:space="preserve">Tiekėjas gali siūlyti specialistą vienai ar kelioms pozicijoms, jei jis turi teisę/kvalifikaciją pagal šiame punkte nurodytus reikalavimus. </w:t>
            </w:r>
          </w:p>
          <w:p w14:paraId="2732A609" w14:textId="10CCAF62" w:rsidR="00090A9C" w:rsidRPr="00CD6D19" w:rsidRDefault="00090A9C" w:rsidP="00090A9C">
            <w:pPr>
              <w:rPr>
                <w:lang w:val="lt-LT"/>
              </w:rPr>
            </w:pPr>
          </w:p>
        </w:tc>
        <w:tc>
          <w:tcPr>
            <w:tcW w:w="5380" w:type="dxa"/>
          </w:tcPr>
          <w:p w14:paraId="06D51A17" w14:textId="5549A462" w:rsidR="00090A9C" w:rsidRPr="00CD6D19" w:rsidRDefault="002C6711" w:rsidP="005E467F">
            <w:pPr>
              <w:widowControl w:val="0"/>
              <w:numPr>
                <w:ilvl w:val="0"/>
                <w:numId w:val="23"/>
              </w:numPr>
              <w:tabs>
                <w:tab w:val="left" w:pos="286"/>
              </w:tabs>
              <w:ind w:left="3" w:firstLine="0"/>
              <w:rPr>
                <w:bCs/>
                <w:lang w:val="lt-LT"/>
              </w:rPr>
            </w:pPr>
            <w:r w:rsidRPr="00CD6D19">
              <w:rPr>
                <w:b/>
                <w:lang w:val="lt-LT"/>
              </w:rPr>
              <w:t>Pateikiamas už sutarties vykdymą atsakingų specialistų sąrašas (</w:t>
            </w:r>
            <w:r w:rsidR="00655803" w:rsidRPr="00CD6D19">
              <w:rPr>
                <w:b/>
                <w:lang w:val="lt-LT"/>
              </w:rPr>
              <w:t>7</w:t>
            </w:r>
            <w:r w:rsidRPr="00CD6D19">
              <w:rPr>
                <w:b/>
                <w:lang w:val="lt-LT"/>
              </w:rPr>
              <w:t xml:space="preserve"> priedas)</w:t>
            </w:r>
            <w:r w:rsidR="00090A9C" w:rsidRPr="00CD6D19">
              <w:rPr>
                <w:b/>
                <w:lang w:val="lt-LT"/>
              </w:rPr>
              <w:t>;</w:t>
            </w:r>
          </w:p>
          <w:p w14:paraId="7DCD8982" w14:textId="636DD018" w:rsidR="005E467F" w:rsidRPr="00CD6D19" w:rsidRDefault="002C6711" w:rsidP="00090A9C">
            <w:pPr>
              <w:widowControl w:val="0"/>
              <w:tabs>
                <w:tab w:val="left" w:pos="286"/>
              </w:tabs>
              <w:ind w:left="3" w:firstLine="0"/>
              <w:rPr>
                <w:bCs/>
                <w:lang w:val="lt-LT"/>
              </w:rPr>
            </w:pPr>
            <w:r w:rsidRPr="00CD6D19">
              <w:rPr>
                <w:bCs/>
                <w:lang w:val="lt-LT"/>
              </w:rPr>
              <w:t xml:space="preserve"> </w:t>
            </w:r>
          </w:p>
          <w:p w14:paraId="0860ED55" w14:textId="4BB3CFBF" w:rsidR="0038143C" w:rsidRPr="00CD6D19" w:rsidRDefault="0038143C" w:rsidP="00141F99">
            <w:pPr>
              <w:widowControl w:val="0"/>
              <w:numPr>
                <w:ilvl w:val="0"/>
                <w:numId w:val="23"/>
              </w:numPr>
              <w:tabs>
                <w:tab w:val="left" w:pos="286"/>
              </w:tabs>
              <w:ind w:left="3" w:firstLine="0"/>
              <w:rPr>
                <w:lang w:val="lt-LT"/>
              </w:rPr>
            </w:pPr>
            <w:r w:rsidRPr="00CD6D19">
              <w:rPr>
                <w:lang w:val="lt-LT"/>
              </w:rPr>
              <w:t>Pateikiamas pagal Valstybinės energetikos inspekcijos prie Lietuvos Respublikos energetikos ministerijos 2019 m. birželio 28 d. suderintą energetikos darbuotojų sertifikavimo schemą išduotas atestatas arba užsienio valstybės institucijų išduotas analogiškas atestatas</w:t>
            </w:r>
            <w:r w:rsidR="00655803" w:rsidRPr="00CD6D19">
              <w:rPr>
                <w:lang w:val="lt-LT"/>
              </w:rPr>
              <w:t>.</w:t>
            </w:r>
          </w:p>
          <w:p w14:paraId="0F10FDAE" w14:textId="77777777" w:rsidR="00655803" w:rsidRPr="00CD6D19" w:rsidRDefault="00655803" w:rsidP="00655803">
            <w:pPr>
              <w:pStyle w:val="Sraopastraipa"/>
              <w:rPr>
                <w:lang w:val="lt-LT"/>
              </w:rPr>
            </w:pPr>
          </w:p>
          <w:p w14:paraId="40F4EC10" w14:textId="77777777" w:rsidR="00655803" w:rsidRPr="00CD6D19" w:rsidRDefault="00655803" w:rsidP="00655803">
            <w:pPr>
              <w:widowControl w:val="0"/>
              <w:tabs>
                <w:tab w:val="left" w:pos="286"/>
              </w:tabs>
              <w:ind w:left="3" w:firstLine="0"/>
              <w:rPr>
                <w:lang w:val="lt-LT"/>
              </w:rPr>
            </w:pPr>
          </w:p>
          <w:p w14:paraId="4CFF46C3" w14:textId="0C026866" w:rsidR="0038143C" w:rsidRPr="00CD6D19" w:rsidRDefault="0038143C" w:rsidP="0038143C">
            <w:pPr>
              <w:widowControl w:val="0"/>
              <w:ind w:firstLine="0"/>
              <w:rPr>
                <w:lang w:val="lt-LT"/>
              </w:rPr>
            </w:pPr>
            <w:r w:rsidRPr="00CD6D19">
              <w:rPr>
                <w:b/>
                <w:lang w:val="lt-LT"/>
              </w:rPr>
              <w:t>Pastabos</w:t>
            </w:r>
            <w:r w:rsidRPr="00CD6D19">
              <w:rPr>
                <w:lang w:val="lt-LT"/>
              </w:rPr>
              <w:t>. Jei specialistas/-ai yra fizinis/-</w:t>
            </w:r>
            <w:proofErr w:type="spellStart"/>
            <w:r w:rsidRPr="00CD6D19">
              <w:rPr>
                <w:lang w:val="lt-LT"/>
              </w:rPr>
              <w:t>iai</w:t>
            </w:r>
            <w:proofErr w:type="spellEnd"/>
            <w:r w:rsidRPr="00CD6D19">
              <w:rPr>
                <w:lang w:val="lt-LT"/>
              </w:rPr>
              <w:t xml:space="preserve"> asmuo/-</w:t>
            </w:r>
            <w:proofErr w:type="spellStart"/>
            <w:r w:rsidRPr="00CD6D19">
              <w:rPr>
                <w:lang w:val="lt-LT"/>
              </w:rPr>
              <w:t>enys</w:t>
            </w:r>
            <w:proofErr w:type="spellEnd"/>
            <w:r w:rsidR="00C649A3" w:rsidRPr="00CD6D19">
              <w:rPr>
                <w:lang w:val="lt-LT"/>
              </w:rPr>
              <w:t xml:space="preserve"> </w:t>
            </w:r>
            <w:r w:rsidRPr="00CD6D19">
              <w:rPr>
                <w:lang w:val="lt-LT"/>
              </w:rPr>
              <w:t>(</w:t>
            </w:r>
            <w:proofErr w:type="spellStart"/>
            <w:r w:rsidRPr="00CD6D19">
              <w:rPr>
                <w:lang w:val="lt-LT"/>
              </w:rPr>
              <w:t>kvazisubtiekėjai</w:t>
            </w:r>
            <w:proofErr w:type="spellEnd"/>
            <w:r w:rsidRPr="00CD6D19">
              <w:rPr>
                <w:lang w:val="lt-LT"/>
              </w:rPr>
              <w:t>),  pateikiamas/-i sutikimas/-ai ar kiti dokumentai, patvirtinantis/-</w:t>
            </w:r>
            <w:proofErr w:type="spellStart"/>
            <w:r w:rsidRPr="00CD6D19">
              <w:rPr>
                <w:lang w:val="lt-LT"/>
              </w:rPr>
              <w:t>ys</w:t>
            </w:r>
            <w:proofErr w:type="spellEnd"/>
            <w:r w:rsidRPr="00CD6D19">
              <w:rPr>
                <w:lang w:val="lt-LT"/>
              </w:rPr>
              <w:t>, kad laimėjimo atveju jis/-</w:t>
            </w:r>
            <w:proofErr w:type="spellStart"/>
            <w:r w:rsidRPr="00CD6D19">
              <w:rPr>
                <w:lang w:val="lt-LT"/>
              </w:rPr>
              <w:t>ie</w:t>
            </w:r>
            <w:proofErr w:type="spellEnd"/>
            <w:r w:rsidRPr="00CD6D19">
              <w:rPr>
                <w:lang w:val="lt-LT"/>
              </w:rPr>
              <w:t xml:space="preserve"> bus įdarbintas/-i įmonėje ir sutiks teikti sutartyje nurodytas paslaugas ir patvirtinimas/-ai, kad pirkimo laimėjimo atveju bus įdarbintas/-i. Jei siūlomas/-i specialistas/-ai nėra įmonės darbuotojas/-ai ir nebus įdarbintas/-i tiekėjo įmonėje – jis/-</w:t>
            </w:r>
            <w:proofErr w:type="spellStart"/>
            <w:r w:rsidRPr="00CD6D19">
              <w:rPr>
                <w:lang w:val="lt-LT"/>
              </w:rPr>
              <w:t>ie</w:t>
            </w:r>
            <w:proofErr w:type="spellEnd"/>
            <w:r w:rsidRPr="00CD6D19">
              <w:rPr>
                <w:lang w:val="lt-LT"/>
              </w:rPr>
              <w:t xml:space="preserve"> laikomas/-i subtiekėju/-</w:t>
            </w:r>
            <w:proofErr w:type="spellStart"/>
            <w:r w:rsidRPr="00CD6D19">
              <w:rPr>
                <w:lang w:val="lt-LT"/>
              </w:rPr>
              <w:t>ais</w:t>
            </w:r>
            <w:proofErr w:type="spellEnd"/>
            <w:r w:rsidRPr="00CD6D19">
              <w:rPr>
                <w:lang w:val="lt-LT"/>
              </w:rPr>
              <w:t>.</w:t>
            </w:r>
          </w:p>
          <w:p w14:paraId="5F1A4F28" w14:textId="77777777" w:rsidR="0038143C" w:rsidRPr="00CD6D19" w:rsidRDefault="0038143C" w:rsidP="0038143C">
            <w:pPr>
              <w:widowControl w:val="0"/>
              <w:ind w:firstLine="0"/>
              <w:rPr>
                <w:lang w:val="lt-LT"/>
              </w:rPr>
            </w:pPr>
          </w:p>
          <w:p w14:paraId="0F5B8947" w14:textId="77777777" w:rsidR="0038143C" w:rsidRPr="00CD6D19" w:rsidRDefault="0038143C" w:rsidP="0038143C">
            <w:pPr>
              <w:widowControl w:val="0"/>
              <w:ind w:firstLine="0"/>
              <w:rPr>
                <w:lang w:val="lt-LT"/>
              </w:rPr>
            </w:pPr>
            <w:r w:rsidRPr="00CD6D19">
              <w:rPr>
                <w:lang w:val="lt-LT"/>
              </w:rPr>
              <w:t>Pateikiamas (-i) skenuotas (-i) dokumentas (-ai) arba nuoroda į nacionalines duomenų bazes bet kurioje valstybėje narėje, prie kurių Perkančioji organizacija turės galimybę tiesiogiai ir neatlygintinai prisijungti ir susipažinti su reikalaujamais dokumentais ir (ar) informacija.</w:t>
            </w:r>
          </w:p>
          <w:p w14:paraId="5D187E7C" w14:textId="60D7AC71" w:rsidR="0038143C" w:rsidRPr="00CD6D19" w:rsidRDefault="0038143C" w:rsidP="0038143C">
            <w:pPr>
              <w:widowControl w:val="0"/>
              <w:ind w:firstLine="0"/>
              <w:rPr>
                <w:lang w:val="lt-LT"/>
              </w:rPr>
            </w:pPr>
          </w:p>
        </w:tc>
      </w:tr>
      <w:tr w:rsidR="00CD6D19" w:rsidRPr="00CD6D19" w14:paraId="19B80888" w14:textId="77777777" w:rsidTr="000B28C3">
        <w:tc>
          <w:tcPr>
            <w:tcW w:w="536" w:type="dxa"/>
          </w:tcPr>
          <w:p w14:paraId="6B128158" w14:textId="06838838" w:rsidR="00CD6D19" w:rsidRPr="00CD6D19" w:rsidRDefault="00CD6D19" w:rsidP="00CD6D19">
            <w:pPr>
              <w:ind w:firstLine="0"/>
              <w:rPr>
                <w:rFonts w:eastAsia="Calibri"/>
                <w:lang w:val="lt-LT"/>
              </w:rPr>
            </w:pPr>
            <w:r w:rsidRPr="00CD6D19">
              <w:rPr>
                <w:rFonts w:eastAsia="Calibri"/>
                <w:lang w:val="lt-LT"/>
              </w:rPr>
              <w:t>3.2</w:t>
            </w:r>
          </w:p>
        </w:tc>
        <w:tc>
          <w:tcPr>
            <w:tcW w:w="3712" w:type="dxa"/>
          </w:tcPr>
          <w:p w14:paraId="529E67F3" w14:textId="7F39FC01" w:rsidR="00CD6D19" w:rsidRPr="00CD6D19" w:rsidRDefault="00CD6D19" w:rsidP="00CD6D19">
            <w:pPr>
              <w:ind w:firstLine="0"/>
              <w:rPr>
                <w:lang w:val="lt-LT"/>
              </w:rPr>
            </w:pPr>
            <w:r w:rsidRPr="00CD6D19">
              <w:rPr>
                <w:lang w:val="lt-LT"/>
              </w:rPr>
              <w:t xml:space="preserve">Tiekėjas turi verstis ta veikla, kuri reikalinga pirkimo sutarčiai įvykdyti,  </w:t>
            </w:r>
            <w:r w:rsidRPr="00CD6D19">
              <w:rPr>
                <w:lang w:val="lt-LT"/>
              </w:rPr>
              <w:lastRenderedPageBreak/>
              <w:t>t. y. turėti teisę atlikti melioracijos statybos darbus</w:t>
            </w:r>
            <w:r>
              <w:rPr>
                <w:rStyle w:val="Puslapioinaosnuoroda"/>
                <w:lang w:val="lt-LT"/>
              </w:rPr>
              <w:footnoteReference w:id="2"/>
            </w:r>
            <w:r w:rsidRPr="00CD6D19">
              <w:rPr>
                <w:lang w:val="lt-LT"/>
              </w:rPr>
              <w:t xml:space="preserve">. </w:t>
            </w:r>
          </w:p>
          <w:p w14:paraId="2206BEDA" w14:textId="77777777" w:rsidR="00CD6D19" w:rsidRPr="00CD6D19" w:rsidRDefault="00CD6D19" w:rsidP="00CD6D19">
            <w:pPr>
              <w:rPr>
                <w:lang w:val="lt-LT"/>
              </w:rPr>
            </w:pPr>
          </w:p>
          <w:p w14:paraId="77D48869" w14:textId="77777777" w:rsidR="00CD6D19" w:rsidRDefault="00CD6D19" w:rsidP="00CD6D19">
            <w:pPr>
              <w:ind w:firstLine="0"/>
              <w:rPr>
                <w:lang w:val="lt-LT"/>
              </w:rPr>
            </w:pPr>
            <w:r w:rsidRPr="00CD6D19">
              <w:rPr>
                <w:lang w:val="lt-LT"/>
              </w:rPr>
              <w:t xml:space="preserve">Statinio kategorija: Neypatingi statiniai </w:t>
            </w:r>
          </w:p>
          <w:p w14:paraId="07542D08" w14:textId="77777777" w:rsidR="00CD6D19" w:rsidRPr="00CD6D19" w:rsidRDefault="00CD6D19" w:rsidP="00CD6D19">
            <w:pPr>
              <w:ind w:firstLine="0"/>
              <w:rPr>
                <w:lang w:val="lt-LT"/>
              </w:rPr>
            </w:pPr>
          </w:p>
          <w:p w14:paraId="2F820E78" w14:textId="77777777" w:rsidR="00CD6D19" w:rsidRDefault="00CD6D19" w:rsidP="00CD6D19">
            <w:pPr>
              <w:ind w:firstLine="0"/>
              <w:rPr>
                <w:lang w:val="lt-LT"/>
              </w:rPr>
            </w:pPr>
            <w:r w:rsidRPr="00CD6D19">
              <w:rPr>
                <w:lang w:val="lt-LT"/>
              </w:rPr>
              <w:t>Statinio grupė: Melioracijos statiniai</w:t>
            </w:r>
          </w:p>
          <w:p w14:paraId="79A7B83E" w14:textId="77777777" w:rsidR="00CD6D19" w:rsidRPr="00CD6D19" w:rsidRDefault="00CD6D19" w:rsidP="00CD6D19">
            <w:pPr>
              <w:ind w:firstLine="0"/>
              <w:rPr>
                <w:lang w:val="lt-LT"/>
              </w:rPr>
            </w:pPr>
          </w:p>
          <w:p w14:paraId="2B71E1D8" w14:textId="77777777" w:rsidR="00CD6D19" w:rsidRPr="00CD6D19" w:rsidRDefault="00CD6D19" w:rsidP="00CD6D19">
            <w:pPr>
              <w:ind w:firstLine="0"/>
              <w:rPr>
                <w:lang w:val="lt-LT"/>
              </w:rPr>
            </w:pPr>
            <w:r w:rsidRPr="00CD6D19">
              <w:rPr>
                <w:lang w:val="lt-LT"/>
              </w:rPr>
              <w:t>Statybos rūšis: Remontas</w:t>
            </w:r>
          </w:p>
          <w:p w14:paraId="3FF8F199" w14:textId="77777777" w:rsidR="00CD6D19" w:rsidRPr="00CD6D19" w:rsidRDefault="00CD6D19" w:rsidP="00CD6D19">
            <w:pPr>
              <w:rPr>
                <w:lang w:val="lt-LT"/>
              </w:rPr>
            </w:pPr>
          </w:p>
        </w:tc>
        <w:tc>
          <w:tcPr>
            <w:tcW w:w="5380" w:type="dxa"/>
          </w:tcPr>
          <w:p w14:paraId="4008FABE" w14:textId="77777777" w:rsidR="00CD6D19" w:rsidRPr="00CD6D19" w:rsidRDefault="00CD6D19" w:rsidP="00CD6D19">
            <w:pPr>
              <w:ind w:firstLine="0"/>
              <w:rPr>
                <w:lang w:val="lt-LT"/>
              </w:rPr>
            </w:pPr>
            <w:r w:rsidRPr="00CD6D19">
              <w:rPr>
                <w:lang w:val="lt-LT"/>
              </w:rPr>
              <w:lastRenderedPageBreak/>
              <w:t>Pateikiama:</w:t>
            </w:r>
          </w:p>
          <w:p w14:paraId="7B79971C" w14:textId="28B33D0E" w:rsidR="00CD6D19" w:rsidRPr="00CD6D19" w:rsidRDefault="00CD6D19" w:rsidP="00CD6D19">
            <w:pPr>
              <w:ind w:firstLine="0"/>
              <w:rPr>
                <w:u w:val="single"/>
                <w:lang w:val="lt-LT"/>
              </w:rPr>
            </w:pPr>
            <w:r w:rsidRPr="00CD6D19">
              <w:rPr>
                <w:lang w:val="lt-LT"/>
              </w:rPr>
              <w:t xml:space="preserve">Lietuvos Respublikos žemės ūkio ministerijos išduoto galiojančio kvalifikacijos atestato ar Teisės pripažinimo </w:t>
            </w:r>
            <w:r w:rsidRPr="00CD6D19">
              <w:rPr>
                <w:lang w:val="lt-LT"/>
              </w:rPr>
              <w:lastRenderedPageBreak/>
              <w:t xml:space="preserve">pažymos, arba atitinkamos užsienio šalies institucijos išduoto dokumento, suteikiančio teisę atlikti melioracijos statinių statybos darbus, kopija </w:t>
            </w:r>
            <w:r w:rsidRPr="00CD6D19">
              <w:rPr>
                <w:u w:val="single"/>
                <w:lang w:val="lt-LT"/>
              </w:rPr>
              <w:t>(pateikiama skaitmeninė dokumento kopija).</w:t>
            </w:r>
          </w:p>
          <w:p w14:paraId="4C595253" w14:textId="77777777" w:rsidR="00CD6D19" w:rsidRPr="00CD6D19" w:rsidRDefault="00CD6D19" w:rsidP="00CD6D19">
            <w:pPr>
              <w:widowControl w:val="0"/>
              <w:tabs>
                <w:tab w:val="left" w:pos="286"/>
              </w:tabs>
              <w:ind w:left="3" w:firstLine="0"/>
              <w:rPr>
                <w:b/>
                <w:lang w:val="lt-LT"/>
              </w:rPr>
            </w:pPr>
          </w:p>
        </w:tc>
      </w:tr>
      <w:tr w:rsidR="00CD6D19" w:rsidRPr="00CD6D19" w14:paraId="14D6DA03" w14:textId="77777777" w:rsidTr="00D14953">
        <w:tc>
          <w:tcPr>
            <w:tcW w:w="536" w:type="dxa"/>
          </w:tcPr>
          <w:p w14:paraId="08471B9D" w14:textId="21D3096A" w:rsidR="00CD6D19" w:rsidRPr="00CD6D19" w:rsidRDefault="00CD6D19" w:rsidP="00CD6D19">
            <w:pPr>
              <w:ind w:firstLine="0"/>
              <w:rPr>
                <w:rFonts w:eastAsia="Calibri"/>
                <w:lang w:val="lt-LT"/>
              </w:rPr>
            </w:pPr>
            <w:r w:rsidRPr="00CD6D19">
              <w:rPr>
                <w:rFonts w:eastAsia="Calibri"/>
                <w:lang w:val="lt-LT"/>
              </w:rPr>
              <w:lastRenderedPageBreak/>
              <w:t>3.3</w:t>
            </w:r>
          </w:p>
        </w:tc>
        <w:tc>
          <w:tcPr>
            <w:tcW w:w="3712" w:type="dxa"/>
          </w:tcPr>
          <w:p w14:paraId="39BE8CFD" w14:textId="77777777" w:rsidR="00CD6D19" w:rsidRPr="00CD6D19" w:rsidRDefault="00CD6D19" w:rsidP="00CD6D19">
            <w:pPr>
              <w:ind w:firstLine="0"/>
              <w:rPr>
                <w:b/>
                <w:lang w:val="lt-LT"/>
              </w:rPr>
            </w:pPr>
            <w:r w:rsidRPr="00CD6D19">
              <w:rPr>
                <w:lang w:val="lt-LT"/>
              </w:rPr>
              <w:t xml:space="preserve">Tiekėjas turi pasiūlyti bent vieną atestuotą specialistą, galintį eiti </w:t>
            </w:r>
            <w:r w:rsidRPr="00CD6D19">
              <w:rPr>
                <w:b/>
                <w:lang w:val="lt-LT"/>
              </w:rPr>
              <w:t>melioracijos statinių statybos vadovo pareigas</w:t>
            </w:r>
          </w:p>
          <w:p w14:paraId="5E338D9D" w14:textId="77777777" w:rsidR="00CD6D19" w:rsidRPr="00CD6D19" w:rsidRDefault="00CD6D19" w:rsidP="00CD6D19">
            <w:pPr>
              <w:rPr>
                <w:b/>
                <w:lang w:val="lt-LT"/>
              </w:rPr>
            </w:pPr>
          </w:p>
          <w:p w14:paraId="7ACCB9B7" w14:textId="77777777" w:rsidR="00CD6D19" w:rsidRPr="00CD6D19" w:rsidRDefault="00CD6D19" w:rsidP="00CD6D19">
            <w:pPr>
              <w:rPr>
                <w:b/>
                <w:lang w:val="lt-LT"/>
              </w:rPr>
            </w:pPr>
          </w:p>
          <w:p w14:paraId="1AFDA116" w14:textId="77777777" w:rsidR="00CD6D19" w:rsidRPr="00CD6D19" w:rsidRDefault="00CD6D19" w:rsidP="00CD6D19">
            <w:pPr>
              <w:ind w:firstLine="0"/>
              <w:rPr>
                <w:b/>
                <w:bCs/>
                <w:lang w:val="lt-LT"/>
              </w:rPr>
            </w:pPr>
            <w:r w:rsidRPr="00CD6D19">
              <w:rPr>
                <w:b/>
                <w:bCs/>
                <w:lang w:val="lt-LT"/>
              </w:rPr>
              <w:t xml:space="preserve">Pastabos: </w:t>
            </w:r>
          </w:p>
          <w:p w14:paraId="0F19895C" w14:textId="77777777" w:rsidR="00CD6D19" w:rsidRPr="00CD6D19" w:rsidRDefault="00CD6D19" w:rsidP="00CD6D19">
            <w:pPr>
              <w:numPr>
                <w:ilvl w:val="0"/>
                <w:numId w:val="26"/>
              </w:numPr>
              <w:pBdr>
                <w:top w:val="none" w:sz="0" w:space="0" w:color="auto"/>
                <w:left w:val="none" w:sz="0" w:space="0" w:color="auto"/>
                <w:bottom w:val="none" w:sz="0" w:space="0" w:color="auto"/>
                <w:right w:val="none" w:sz="0" w:space="0" w:color="auto"/>
                <w:between w:val="none" w:sz="0" w:space="0" w:color="auto"/>
                <w:bar w:val="none" w:sz="0" w:color="auto"/>
              </w:pBdr>
              <w:tabs>
                <w:tab w:val="left" w:pos="347"/>
              </w:tabs>
              <w:ind w:left="63" w:firstLine="0"/>
              <w:rPr>
                <w:bCs/>
                <w:lang w:val="lt-LT"/>
              </w:rPr>
            </w:pPr>
            <w:r w:rsidRPr="00CD6D19">
              <w:rPr>
                <w:bCs/>
                <w:lang w:val="lt-LT"/>
              </w:rPr>
              <w:t xml:space="preserve">Tiekėjo ir jo specialistų atestatai atitiks reikalavimus, jei jie apims daugiau statinių grupių (įskaitant reikalaujamą) ar specialistas bus atestuotas visoje statinių grupėje. </w:t>
            </w:r>
          </w:p>
          <w:p w14:paraId="61B74305" w14:textId="77777777" w:rsidR="00CD6D19" w:rsidRPr="00CD6D19" w:rsidRDefault="00CD6D19" w:rsidP="00CD6D19">
            <w:pPr>
              <w:tabs>
                <w:tab w:val="left" w:pos="347"/>
              </w:tabs>
              <w:ind w:left="63"/>
              <w:rPr>
                <w:bCs/>
                <w:lang w:val="lt-LT"/>
              </w:rPr>
            </w:pPr>
          </w:p>
          <w:p w14:paraId="4E930449" w14:textId="77777777" w:rsidR="00CD6D19" w:rsidRPr="00CD6D19" w:rsidRDefault="00CD6D19" w:rsidP="00CD6D19">
            <w:pPr>
              <w:numPr>
                <w:ilvl w:val="0"/>
                <w:numId w:val="26"/>
              </w:numPr>
              <w:pBdr>
                <w:top w:val="none" w:sz="0" w:space="0" w:color="auto"/>
                <w:left w:val="none" w:sz="0" w:space="0" w:color="auto"/>
                <w:bottom w:val="none" w:sz="0" w:space="0" w:color="auto"/>
                <w:right w:val="none" w:sz="0" w:space="0" w:color="auto"/>
                <w:between w:val="none" w:sz="0" w:space="0" w:color="auto"/>
                <w:bar w:val="none" w:sz="0" w:color="auto"/>
              </w:pBdr>
              <w:tabs>
                <w:tab w:val="left" w:pos="347"/>
              </w:tabs>
              <w:ind w:left="63" w:firstLine="0"/>
              <w:rPr>
                <w:bCs/>
                <w:lang w:val="lt-LT"/>
              </w:rPr>
            </w:pPr>
            <w:r w:rsidRPr="00CD6D19">
              <w:rPr>
                <w:bCs/>
                <w:lang w:val="lt-LT"/>
              </w:rPr>
              <w:t xml:space="preserve">Tiekėjo ir jo specialistų atestatai atitiks reikalavimus, jei reikalavime numatytas reikalavimas būti atestuotiems neypatinguose statiniuose, tačiau bus atestuotas ypatinguose statiniuose (minėtu atveju statinių kategorija, grupė ir pogrupis turi atitikti reikalaujamą). </w:t>
            </w:r>
          </w:p>
          <w:p w14:paraId="79184CD1" w14:textId="77777777" w:rsidR="00CD6D19" w:rsidRPr="00CD6D19" w:rsidRDefault="00CD6D19" w:rsidP="00CD6D19">
            <w:pPr>
              <w:tabs>
                <w:tab w:val="left" w:pos="347"/>
              </w:tabs>
              <w:ind w:left="63"/>
              <w:rPr>
                <w:bCs/>
                <w:lang w:val="lt-LT"/>
              </w:rPr>
            </w:pPr>
          </w:p>
          <w:p w14:paraId="3447E823" w14:textId="77777777" w:rsidR="00CD6D19" w:rsidRPr="00CD6D19" w:rsidRDefault="00CD6D19" w:rsidP="00CD6D19">
            <w:pPr>
              <w:numPr>
                <w:ilvl w:val="0"/>
                <w:numId w:val="26"/>
              </w:numPr>
              <w:pBdr>
                <w:top w:val="none" w:sz="0" w:space="0" w:color="auto"/>
                <w:left w:val="none" w:sz="0" w:space="0" w:color="auto"/>
                <w:bottom w:val="none" w:sz="0" w:space="0" w:color="auto"/>
                <w:right w:val="none" w:sz="0" w:space="0" w:color="auto"/>
                <w:between w:val="none" w:sz="0" w:space="0" w:color="auto"/>
                <w:bar w:val="none" w:sz="0" w:color="auto"/>
              </w:pBdr>
              <w:tabs>
                <w:tab w:val="left" w:pos="347"/>
              </w:tabs>
              <w:ind w:left="63" w:firstLine="0"/>
              <w:rPr>
                <w:bCs/>
                <w:lang w:val="lt-LT"/>
              </w:rPr>
            </w:pPr>
            <w:r w:rsidRPr="00CD6D19">
              <w:rPr>
                <w:bCs/>
                <w:lang w:val="lt-LT"/>
              </w:rPr>
              <w:t>Jei konkrečiame atestate statinių pogrupiai ar statybų rūšis nėra nurodytos (identifikuotos), laikoma, kad atestatas suteikia teisę vadovauti visiems darbams konkrečios grupės statiniuose ir visoms statybų rūšims.</w:t>
            </w:r>
          </w:p>
          <w:p w14:paraId="45A14415" w14:textId="77777777" w:rsidR="00CD6D19" w:rsidRPr="00CD6D19" w:rsidRDefault="00CD6D19" w:rsidP="00CD6D19">
            <w:pPr>
              <w:tabs>
                <w:tab w:val="left" w:pos="347"/>
              </w:tabs>
              <w:ind w:left="63"/>
              <w:rPr>
                <w:bCs/>
                <w:lang w:val="lt-LT"/>
              </w:rPr>
            </w:pPr>
          </w:p>
          <w:p w14:paraId="56BDAA67" w14:textId="77777777" w:rsidR="00CD6D19" w:rsidRPr="00CD6D19" w:rsidRDefault="00CD6D19" w:rsidP="00CD6D19">
            <w:pPr>
              <w:numPr>
                <w:ilvl w:val="0"/>
                <w:numId w:val="26"/>
              </w:numPr>
              <w:pBdr>
                <w:top w:val="none" w:sz="0" w:space="0" w:color="auto"/>
                <w:left w:val="none" w:sz="0" w:space="0" w:color="auto"/>
                <w:bottom w:val="none" w:sz="0" w:space="0" w:color="auto"/>
                <w:right w:val="none" w:sz="0" w:space="0" w:color="auto"/>
                <w:between w:val="none" w:sz="0" w:space="0" w:color="auto"/>
                <w:bar w:val="none" w:sz="0" w:color="auto"/>
              </w:pBdr>
              <w:tabs>
                <w:tab w:val="left" w:pos="347"/>
              </w:tabs>
              <w:ind w:left="63" w:firstLine="0"/>
              <w:rPr>
                <w:bCs/>
                <w:lang w:val="lt-LT"/>
              </w:rPr>
            </w:pPr>
            <w:r w:rsidRPr="00CD6D19">
              <w:rPr>
                <w:bCs/>
                <w:lang w:val="lt-LT"/>
              </w:rPr>
              <w:t>Jei kvalifikacijos dokumente yra nurodyta visa reikalaujama statinių grupė (neišskirti / nenurodyti pogrupiai) arba nurodytas konkretus pogrupis, atitinkantis nurodytą kvalifikacijos reikalavime, – tokie kvalifikacijos dokumentai yra tinkami.</w:t>
            </w:r>
          </w:p>
          <w:p w14:paraId="453F03EA" w14:textId="77777777" w:rsidR="00CD6D19" w:rsidRPr="00CD6D19" w:rsidRDefault="00CD6D19" w:rsidP="00CD6D19">
            <w:pPr>
              <w:tabs>
                <w:tab w:val="left" w:pos="347"/>
              </w:tabs>
              <w:ind w:left="63"/>
              <w:rPr>
                <w:lang w:val="lt-LT"/>
              </w:rPr>
            </w:pPr>
          </w:p>
          <w:p w14:paraId="176275CA" w14:textId="17A7B803" w:rsidR="00CD6D19" w:rsidRPr="00CD6D19" w:rsidRDefault="00CD6D19" w:rsidP="00CD6D19">
            <w:pPr>
              <w:ind w:firstLine="0"/>
              <w:rPr>
                <w:bCs/>
                <w:lang w:val="lt-LT"/>
              </w:rPr>
            </w:pPr>
            <w:r w:rsidRPr="00CD6D19">
              <w:rPr>
                <w:bCs/>
                <w:lang w:val="lt-LT"/>
              </w:rPr>
              <w:lastRenderedPageBreak/>
              <w:t>5)</w:t>
            </w:r>
            <w:r w:rsidRPr="00CD6D19">
              <w:rPr>
                <w:bCs/>
                <w:lang w:val="lt-LT"/>
              </w:rPr>
              <w:t xml:space="preserve"> Tiekėjas gali siūlyti specialistą vienai ar kelioms pozicijoms, jei jis turi teisę/kvalifikaciją pagal šiame punkte nurodytus reikalavimus. </w:t>
            </w:r>
          </w:p>
          <w:p w14:paraId="2AFB0278" w14:textId="77777777" w:rsidR="00CD6D19" w:rsidRPr="00CD6D19" w:rsidRDefault="00CD6D19" w:rsidP="00CD6D19">
            <w:pPr>
              <w:widowControl w:val="0"/>
              <w:ind w:left="720" w:firstLine="0"/>
              <w:rPr>
                <w:lang w:val="lt-LT"/>
              </w:rPr>
            </w:pPr>
          </w:p>
        </w:tc>
        <w:tc>
          <w:tcPr>
            <w:tcW w:w="5380" w:type="dxa"/>
            <w:vAlign w:val="center"/>
          </w:tcPr>
          <w:p w14:paraId="1D860153" w14:textId="77777777" w:rsidR="00CD6D19" w:rsidRPr="00CD6D19" w:rsidRDefault="00CD6D19" w:rsidP="00CD6D19">
            <w:pPr>
              <w:ind w:firstLine="0"/>
              <w:rPr>
                <w:lang w:val="lt-LT"/>
              </w:rPr>
            </w:pPr>
            <w:r w:rsidRPr="00CD6D19">
              <w:rPr>
                <w:lang w:val="lt-LT"/>
              </w:rPr>
              <w:lastRenderedPageBreak/>
              <w:t>Pateikiama:</w:t>
            </w:r>
          </w:p>
          <w:p w14:paraId="38ED9469" w14:textId="0F799956" w:rsidR="00CD6D19" w:rsidRPr="00CD6D19" w:rsidRDefault="00CD6D19" w:rsidP="00CD6D19">
            <w:pPr>
              <w:ind w:firstLine="0"/>
              <w:rPr>
                <w:lang w:val="lt-LT"/>
              </w:rPr>
            </w:pPr>
            <w:r w:rsidRPr="00CD6D19">
              <w:rPr>
                <w:lang w:val="lt-LT"/>
              </w:rPr>
              <w:t xml:space="preserve">1. </w:t>
            </w:r>
            <w:bookmarkStart w:id="0" w:name="_Hlk159487808"/>
            <w:r w:rsidRPr="00CD6D19">
              <w:rPr>
                <w:b/>
                <w:lang w:val="lt-LT"/>
              </w:rPr>
              <w:t xml:space="preserve">Už sutarties vykdymą atsakingų specialistų sąrašas </w:t>
            </w:r>
            <w:bookmarkEnd w:id="0"/>
            <w:r w:rsidRPr="00CD6D19">
              <w:rPr>
                <w:b/>
                <w:lang w:val="lt-LT"/>
              </w:rPr>
              <w:t xml:space="preserve">(pirkimo specialiųjų sąlygų </w:t>
            </w:r>
            <w:r w:rsidRPr="00CD6D19">
              <w:rPr>
                <w:b/>
                <w:bCs/>
                <w:lang w:val="lt-LT"/>
              </w:rPr>
              <w:t>7</w:t>
            </w:r>
            <w:r w:rsidRPr="00CD6D19">
              <w:rPr>
                <w:b/>
                <w:bCs/>
                <w:lang w:val="lt-LT"/>
              </w:rPr>
              <w:t xml:space="preserve"> priedas</w:t>
            </w:r>
            <w:r w:rsidRPr="00CD6D19">
              <w:rPr>
                <w:lang w:val="lt-LT"/>
              </w:rPr>
              <w:t>).</w:t>
            </w:r>
          </w:p>
          <w:p w14:paraId="0D635006" w14:textId="77777777" w:rsidR="00CD6D19" w:rsidRPr="00CD6D19" w:rsidRDefault="00CD6D19" w:rsidP="00CD6D19">
            <w:pPr>
              <w:rPr>
                <w:lang w:val="lt-LT"/>
              </w:rPr>
            </w:pPr>
          </w:p>
          <w:p w14:paraId="36019B6C" w14:textId="77777777" w:rsidR="00CD6D19" w:rsidRPr="00CD6D19" w:rsidRDefault="00CD6D19" w:rsidP="00CD6D19">
            <w:pPr>
              <w:ind w:firstLine="0"/>
              <w:rPr>
                <w:lang w:val="lt-LT"/>
              </w:rPr>
            </w:pPr>
            <w:r w:rsidRPr="00CD6D19">
              <w:rPr>
                <w:lang w:val="lt-LT"/>
              </w:rPr>
              <w:t xml:space="preserve">2. Žemės ūkio ministerijos išduotas galiojantis atestatas, suteikiantis teisę būti melioracijos statinių statybos ir/ar rekonstrukcijos darbų vadovu ar atitinkamos užsienio šalies institucijos išduoti dokumentai ir pripažinti LR teisės aktų nustatyta tvarka, išskyrus atvejus kai duomenys apie kvalifikaciją patalpinti </w:t>
            </w:r>
          </w:p>
          <w:p w14:paraId="409570B1" w14:textId="77777777" w:rsidR="00CD6D19" w:rsidRPr="00CD6D19" w:rsidRDefault="00CD6D19" w:rsidP="00CD6D19">
            <w:pPr>
              <w:rPr>
                <w:bCs/>
                <w:lang w:val="lt-LT"/>
              </w:rPr>
            </w:pPr>
          </w:p>
          <w:p w14:paraId="40110726" w14:textId="77777777" w:rsidR="00CD6D19" w:rsidRPr="00CD6D19" w:rsidRDefault="00CD6D19" w:rsidP="00CD6D19">
            <w:pPr>
              <w:ind w:firstLine="0"/>
              <w:rPr>
                <w:b/>
                <w:bCs/>
                <w:lang w:val="lt-LT"/>
              </w:rPr>
            </w:pPr>
            <w:r w:rsidRPr="00CD6D19">
              <w:rPr>
                <w:b/>
                <w:bCs/>
                <w:lang w:val="lt-LT"/>
              </w:rPr>
              <w:t xml:space="preserve">Pastabos: </w:t>
            </w:r>
          </w:p>
          <w:p w14:paraId="684C1644" w14:textId="77777777" w:rsidR="00CD6D19" w:rsidRPr="00CD6D19" w:rsidRDefault="00CD6D19" w:rsidP="00CD6D19">
            <w:pPr>
              <w:ind w:firstLine="0"/>
              <w:rPr>
                <w:bCs/>
                <w:lang w:val="lt-LT"/>
              </w:rPr>
            </w:pPr>
            <w:r w:rsidRPr="00CD6D19">
              <w:rPr>
                <w:bCs/>
                <w:lang w:val="lt-LT"/>
              </w:rPr>
              <w:t>1) Jeigu Europos Sąjungos valstybės narės, Šveicarijos Konfederacijos arba valstybės, pasirašiusios Europos ekonominės erdvės sutartį tiekėjas, kurio pasiūlymas yra ekonomiškai naudingiausias, negali pateikti teisės pripažinimo pažymos, galiojusios paskutinę pasiūlymų pateikimo termino dieną, tuomet jis pateikia kitus dokumentus, kurie įrodo, kad paskutinę pasiūlymų pateikimo termino dieną tiekėjas buvo kvalifikuotas pagal šį reikalavimą (pvz.: to tiekėjo kilmės šalyje išduotą kvalifikacijos atestatą atitinkamai veiklai) ir dokumentus, įrodančius, jog dar nepasibaigus pasiūlymų pateikimo terminui jis kreipėsi į Statybos produkcijos sertifikavimo centrą dėl teisės pripažinimo pažymos gavimo. Tokiu atveju teisės pripažinimo pažymą, išduotą Statybos produkcijos sertifikavimo centro, tiekėjas privalės pateikti iki rangos  sutarties pasirašymo. To nepadarius, bus laikoma, kad tiekėjas atsisakė sudaryti sutartį.</w:t>
            </w:r>
          </w:p>
          <w:p w14:paraId="49FF2A42" w14:textId="77777777" w:rsidR="00CD6D19" w:rsidRPr="00CD6D19" w:rsidRDefault="00CD6D19" w:rsidP="00CD6D19">
            <w:pPr>
              <w:rPr>
                <w:bCs/>
                <w:lang w:val="lt-LT"/>
              </w:rPr>
            </w:pPr>
          </w:p>
          <w:p w14:paraId="5D0513F8" w14:textId="77777777" w:rsidR="00CD6D19" w:rsidRPr="00CD6D19" w:rsidRDefault="00CD6D19" w:rsidP="00CD6D19">
            <w:pPr>
              <w:ind w:firstLine="0"/>
              <w:rPr>
                <w:bCs/>
                <w:lang w:val="lt-LT"/>
              </w:rPr>
            </w:pPr>
            <w:r w:rsidRPr="00CD6D19">
              <w:rPr>
                <w:bCs/>
                <w:lang w:val="lt-LT"/>
              </w:rPr>
              <w:t>2)</w:t>
            </w:r>
            <w:r w:rsidRPr="00CD6D19">
              <w:rPr>
                <w:b/>
                <w:bCs/>
                <w:lang w:val="lt-LT"/>
              </w:rPr>
              <w:t xml:space="preserve"> </w:t>
            </w:r>
            <w:r w:rsidRPr="00CD6D19">
              <w:rPr>
                <w:bCs/>
                <w:lang w:val="lt-LT"/>
              </w:rPr>
              <w:t>Jei specialistas/-ai yra fizinis/-</w:t>
            </w:r>
            <w:proofErr w:type="spellStart"/>
            <w:r w:rsidRPr="00CD6D19">
              <w:rPr>
                <w:bCs/>
                <w:lang w:val="lt-LT"/>
              </w:rPr>
              <w:t>iai</w:t>
            </w:r>
            <w:proofErr w:type="spellEnd"/>
            <w:r w:rsidRPr="00CD6D19">
              <w:rPr>
                <w:bCs/>
                <w:lang w:val="lt-LT"/>
              </w:rPr>
              <w:t xml:space="preserve"> asmuo/-</w:t>
            </w:r>
            <w:proofErr w:type="spellStart"/>
            <w:r w:rsidRPr="00CD6D19">
              <w:rPr>
                <w:bCs/>
                <w:lang w:val="lt-LT"/>
              </w:rPr>
              <w:t>enys</w:t>
            </w:r>
            <w:proofErr w:type="spellEnd"/>
            <w:r w:rsidRPr="00CD6D19">
              <w:rPr>
                <w:bCs/>
                <w:lang w:val="lt-LT"/>
              </w:rPr>
              <w:t xml:space="preserve">  (</w:t>
            </w:r>
            <w:proofErr w:type="spellStart"/>
            <w:r w:rsidRPr="00CD6D19">
              <w:rPr>
                <w:bCs/>
                <w:lang w:val="lt-LT"/>
              </w:rPr>
              <w:t>kvazisubtiekėjai</w:t>
            </w:r>
            <w:proofErr w:type="spellEnd"/>
            <w:r w:rsidRPr="00CD6D19">
              <w:rPr>
                <w:bCs/>
                <w:lang w:val="lt-LT"/>
              </w:rPr>
              <w:t>), pateikiamas/-i sutikimas/-ai ar kiti dokumentai, patvirtinantis/-</w:t>
            </w:r>
            <w:proofErr w:type="spellStart"/>
            <w:r w:rsidRPr="00CD6D19">
              <w:rPr>
                <w:bCs/>
                <w:lang w:val="lt-LT"/>
              </w:rPr>
              <w:t>ys</w:t>
            </w:r>
            <w:proofErr w:type="spellEnd"/>
            <w:r w:rsidRPr="00CD6D19">
              <w:rPr>
                <w:bCs/>
                <w:lang w:val="lt-LT"/>
              </w:rPr>
              <w:t>, kad laimėjimo atveju jis/-</w:t>
            </w:r>
            <w:proofErr w:type="spellStart"/>
            <w:r w:rsidRPr="00CD6D19">
              <w:rPr>
                <w:bCs/>
                <w:lang w:val="lt-LT"/>
              </w:rPr>
              <w:t>ie</w:t>
            </w:r>
            <w:proofErr w:type="spellEnd"/>
            <w:r w:rsidRPr="00CD6D19">
              <w:rPr>
                <w:bCs/>
                <w:lang w:val="lt-LT"/>
              </w:rPr>
              <w:t xml:space="preserve"> bus įdarbintas/-i įmonėje ir sutiks teikti sutartyje nurodytas paslaugas ir patvirtinimas/-ai, kad pirkimo laimėjimo atveju bus įdarbintas/-i. Jei siūlomas/-i specialistas/-ai nėra įmonės darbuotojas/-ai ir nebus </w:t>
            </w:r>
            <w:r w:rsidRPr="00CD6D19">
              <w:rPr>
                <w:bCs/>
                <w:lang w:val="lt-LT"/>
              </w:rPr>
              <w:lastRenderedPageBreak/>
              <w:t>įdarbintas/-i tiekėjo įmonėje – jis/-</w:t>
            </w:r>
            <w:proofErr w:type="spellStart"/>
            <w:r w:rsidRPr="00CD6D19">
              <w:rPr>
                <w:bCs/>
                <w:lang w:val="lt-LT"/>
              </w:rPr>
              <w:t>ie</w:t>
            </w:r>
            <w:proofErr w:type="spellEnd"/>
            <w:r w:rsidRPr="00CD6D19">
              <w:rPr>
                <w:bCs/>
                <w:lang w:val="lt-LT"/>
              </w:rPr>
              <w:t xml:space="preserve"> laikomas/-i subtiekėju/-</w:t>
            </w:r>
            <w:proofErr w:type="spellStart"/>
            <w:r w:rsidRPr="00CD6D19">
              <w:rPr>
                <w:bCs/>
                <w:lang w:val="lt-LT"/>
              </w:rPr>
              <w:t>ais</w:t>
            </w:r>
            <w:proofErr w:type="spellEnd"/>
            <w:r w:rsidRPr="00CD6D19">
              <w:rPr>
                <w:bCs/>
                <w:lang w:val="lt-LT"/>
              </w:rPr>
              <w:t>.</w:t>
            </w:r>
          </w:p>
          <w:p w14:paraId="26DC03D0" w14:textId="77777777" w:rsidR="00CD6D19" w:rsidRPr="00CD6D19" w:rsidRDefault="00CD6D19" w:rsidP="00CD6D19">
            <w:pPr>
              <w:rPr>
                <w:lang w:val="lt-LT"/>
              </w:rPr>
            </w:pPr>
          </w:p>
          <w:p w14:paraId="618AF98F" w14:textId="77777777" w:rsidR="00CD6D19" w:rsidRPr="00CD6D19" w:rsidRDefault="00CD6D19" w:rsidP="00CD6D19">
            <w:pPr>
              <w:ind w:firstLine="0"/>
              <w:rPr>
                <w:u w:val="single"/>
                <w:lang w:val="lt-LT"/>
              </w:rPr>
            </w:pPr>
            <w:r w:rsidRPr="00CD6D19">
              <w:rPr>
                <w:u w:val="single"/>
                <w:lang w:val="lt-LT"/>
              </w:rPr>
              <w:t>Pateikiama skaitmeninė dokumento kopija.</w:t>
            </w:r>
          </w:p>
          <w:p w14:paraId="7A9A846A" w14:textId="77777777" w:rsidR="00CD6D19" w:rsidRPr="00CD6D19" w:rsidRDefault="00CD6D19" w:rsidP="00CD6D19">
            <w:pPr>
              <w:widowControl w:val="0"/>
              <w:tabs>
                <w:tab w:val="left" w:pos="286"/>
              </w:tabs>
              <w:ind w:left="3" w:firstLine="0"/>
              <w:rPr>
                <w:b/>
                <w:lang w:val="lt-LT"/>
              </w:rPr>
            </w:pPr>
          </w:p>
        </w:tc>
      </w:tr>
    </w:tbl>
    <w:p w14:paraId="26AEF813" w14:textId="77777777" w:rsidR="009B5C6A" w:rsidRPr="00CD6D19" w:rsidRDefault="009B5C6A" w:rsidP="00CD6D19">
      <w:pPr>
        <w:rPr>
          <w:lang w:val="lt-LT"/>
        </w:rPr>
      </w:pPr>
    </w:p>
    <w:sectPr w:rsidR="009B5C6A" w:rsidRPr="00CD6D19" w:rsidSect="00453E00">
      <w:headerReference w:type="default" r:id="rId8"/>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EF8891" w14:textId="77777777" w:rsidR="009D727F" w:rsidRDefault="009D727F" w:rsidP="0059171D">
      <w:r>
        <w:separator/>
      </w:r>
    </w:p>
  </w:endnote>
  <w:endnote w:type="continuationSeparator" w:id="0">
    <w:p w14:paraId="1941C434" w14:textId="77777777" w:rsidR="009D727F" w:rsidRDefault="009D727F" w:rsidP="005917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Consolas">
    <w:panose1 w:val="020B0609020204030204"/>
    <w:charset w:val="BA"/>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4D5AC4" w14:textId="77777777" w:rsidR="009D727F" w:rsidRDefault="009D727F" w:rsidP="0059171D">
      <w:r>
        <w:separator/>
      </w:r>
    </w:p>
  </w:footnote>
  <w:footnote w:type="continuationSeparator" w:id="0">
    <w:p w14:paraId="7925EC64" w14:textId="77777777" w:rsidR="009D727F" w:rsidRDefault="009D727F" w:rsidP="0059171D">
      <w:r>
        <w:continuationSeparator/>
      </w:r>
    </w:p>
  </w:footnote>
  <w:footnote w:id="1">
    <w:p w14:paraId="2CEFECB5" w14:textId="1B9A5660" w:rsidR="0038143C" w:rsidRPr="00090A9C" w:rsidRDefault="0038143C">
      <w:pPr>
        <w:pStyle w:val="Puslapioinaostekstas"/>
        <w:rPr>
          <w:rFonts w:ascii="Times New Roman" w:hAnsi="Times New Roman" w:cs="Times New Roman"/>
        </w:rPr>
      </w:pPr>
      <w:r w:rsidRPr="00090A9C">
        <w:rPr>
          <w:rStyle w:val="Puslapioinaosnuoroda"/>
          <w:rFonts w:ascii="Times New Roman" w:hAnsi="Times New Roman"/>
        </w:rPr>
        <w:footnoteRef/>
      </w:r>
      <w:r w:rsidRPr="00090A9C">
        <w:rPr>
          <w:rFonts w:ascii="Times New Roman" w:hAnsi="Times New Roman" w:cs="Times New Roman"/>
        </w:rPr>
        <w:t xml:space="preserve"> </w:t>
      </w:r>
      <w:r w:rsidRPr="00090A9C">
        <w:rPr>
          <w:rFonts w:ascii="Times New Roman" w:hAnsi="Times New Roman" w:cs="Times New Roman"/>
          <w:lang w:val="en-US"/>
        </w:rPr>
        <w:t xml:space="preserve">Lietuvos </w:t>
      </w:r>
      <w:proofErr w:type="spellStart"/>
      <w:r w:rsidRPr="00090A9C">
        <w:rPr>
          <w:rFonts w:ascii="Times New Roman" w:hAnsi="Times New Roman" w:cs="Times New Roman"/>
          <w:lang w:val="en-US"/>
        </w:rPr>
        <w:t>Respublikos</w:t>
      </w:r>
      <w:proofErr w:type="spellEnd"/>
      <w:r w:rsidRPr="00090A9C">
        <w:rPr>
          <w:rFonts w:ascii="Times New Roman" w:hAnsi="Times New Roman" w:cs="Times New Roman"/>
          <w:lang w:val="en-US"/>
        </w:rPr>
        <w:t xml:space="preserve"> </w:t>
      </w:r>
      <w:proofErr w:type="spellStart"/>
      <w:r w:rsidRPr="00090A9C">
        <w:rPr>
          <w:rFonts w:ascii="Times New Roman" w:hAnsi="Times New Roman" w:cs="Times New Roman"/>
          <w:lang w:val="en-US"/>
        </w:rPr>
        <w:t>energetikos</w:t>
      </w:r>
      <w:proofErr w:type="spellEnd"/>
      <w:r w:rsidRPr="00090A9C">
        <w:rPr>
          <w:rFonts w:ascii="Times New Roman" w:hAnsi="Times New Roman" w:cs="Times New Roman"/>
          <w:lang w:val="en-US"/>
        </w:rPr>
        <w:t xml:space="preserve"> </w:t>
      </w:r>
      <w:proofErr w:type="spellStart"/>
      <w:r w:rsidRPr="00090A9C">
        <w:rPr>
          <w:rFonts w:ascii="Times New Roman" w:hAnsi="Times New Roman" w:cs="Times New Roman"/>
          <w:lang w:val="en-US"/>
        </w:rPr>
        <w:t>įstatymo</w:t>
      </w:r>
      <w:proofErr w:type="spellEnd"/>
      <w:r w:rsidRPr="00090A9C">
        <w:rPr>
          <w:rFonts w:ascii="Times New Roman" w:hAnsi="Times New Roman" w:cs="Times New Roman"/>
          <w:lang w:val="en-US"/>
        </w:rPr>
        <w:t xml:space="preserve"> 22 </w:t>
      </w:r>
      <w:proofErr w:type="spellStart"/>
      <w:r w:rsidRPr="00090A9C">
        <w:rPr>
          <w:rFonts w:ascii="Times New Roman" w:hAnsi="Times New Roman" w:cs="Times New Roman"/>
          <w:lang w:val="en-US"/>
        </w:rPr>
        <w:t>straipsnis</w:t>
      </w:r>
      <w:proofErr w:type="spellEnd"/>
      <w:r w:rsidRPr="00090A9C">
        <w:rPr>
          <w:rFonts w:ascii="Times New Roman" w:hAnsi="Times New Roman" w:cs="Times New Roman"/>
          <w:lang w:val="en-US"/>
        </w:rPr>
        <w:t>.</w:t>
      </w:r>
    </w:p>
  </w:footnote>
  <w:footnote w:id="2">
    <w:p w14:paraId="6015E0CB" w14:textId="77777777" w:rsidR="00CD6D19" w:rsidRPr="00CD6D19" w:rsidRDefault="00CD6D19" w:rsidP="00CD6D19">
      <w:pPr>
        <w:rPr>
          <w:lang w:val="lt-LT"/>
        </w:rPr>
      </w:pPr>
      <w:r>
        <w:rPr>
          <w:rStyle w:val="Puslapioinaosnuoroda"/>
        </w:rPr>
        <w:footnoteRef/>
      </w:r>
      <w:r>
        <w:t xml:space="preserve">  </w:t>
      </w:r>
      <w:r w:rsidRPr="00CD6D19">
        <w:rPr>
          <w:lang w:val="lt-LT"/>
        </w:rPr>
        <w:t>Lietuvos Respublikos melioracijos įstatymo 8 straipsnio 3 dalis.</w:t>
      </w:r>
    </w:p>
    <w:p w14:paraId="6E859BDC" w14:textId="425DB0F9" w:rsidR="00CD6D19" w:rsidRDefault="00CD6D19">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2972098"/>
      <w:docPartObj>
        <w:docPartGallery w:val="Page Numbers (Top of Page)"/>
        <w:docPartUnique/>
      </w:docPartObj>
    </w:sdtPr>
    <w:sdtContent>
      <w:p w14:paraId="7D529AA5" w14:textId="55B11EA3" w:rsidR="00453E00" w:rsidRDefault="00453E00">
        <w:pPr>
          <w:pStyle w:val="Antrats"/>
          <w:jc w:val="center"/>
        </w:pPr>
        <w:r>
          <w:fldChar w:fldCharType="begin"/>
        </w:r>
        <w:r>
          <w:instrText>PAGE   \* MERGEFORMAT</w:instrText>
        </w:r>
        <w:r>
          <w:fldChar w:fldCharType="separate"/>
        </w:r>
        <w:r>
          <w:rPr>
            <w:lang w:val="lt-LT"/>
          </w:rPr>
          <w:t>2</w:t>
        </w:r>
        <w:r>
          <w:fldChar w:fldCharType="end"/>
        </w:r>
      </w:p>
    </w:sdtContent>
  </w:sdt>
  <w:p w14:paraId="54D9E2C3" w14:textId="77777777" w:rsidR="00453E00" w:rsidRDefault="00453E0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BC76777C"/>
    <w:lvl w:ilvl="0">
      <w:start w:val="1"/>
      <w:numFmt w:val="decimal"/>
      <w:suff w:val="space"/>
      <w:lvlText w:val="%1."/>
      <w:lvlJc w:val="left"/>
      <w:pPr>
        <w:tabs>
          <w:tab w:val="num" w:pos="0"/>
        </w:tabs>
      </w:pPr>
      <w:rPr>
        <w:rFonts w:cs="Times New Roman"/>
      </w:rPr>
    </w:lvl>
    <w:lvl w:ilvl="1">
      <w:start w:val="1"/>
      <w:numFmt w:val="decimal"/>
      <w:suff w:val="space"/>
      <w:lvlText w:val="%1.%2."/>
      <w:lvlJc w:val="left"/>
      <w:pPr>
        <w:tabs>
          <w:tab w:val="num" w:pos="0"/>
        </w:tabs>
      </w:pPr>
      <w:rPr>
        <w:rFonts w:cs="Times New Roman"/>
        <w:b w:val="0"/>
        <w:i w:val="0"/>
        <w:strike/>
      </w:rPr>
    </w:lvl>
    <w:lvl w:ilvl="2">
      <w:start w:val="1"/>
      <w:numFmt w:val="decimal"/>
      <w:suff w:val="space"/>
      <w:lvlText w:val="%1.%2.%3."/>
      <w:lvlJc w:val="left"/>
      <w:pPr>
        <w:tabs>
          <w:tab w:val="num" w:pos="0"/>
        </w:tabs>
      </w:pPr>
      <w:rPr>
        <w:rFonts w:cs="Times New Roman"/>
      </w:rPr>
    </w:lvl>
    <w:lvl w:ilvl="3">
      <w:start w:val="1"/>
      <w:numFmt w:val="decimal"/>
      <w:lvlText w:val="%1.%2.%3.%4"/>
      <w:lvlJc w:val="left"/>
      <w:pPr>
        <w:tabs>
          <w:tab w:val="num" w:pos="1584"/>
        </w:tabs>
      </w:pPr>
      <w:rPr>
        <w:rFonts w:cs="Times New Roman"/>
      </w:rPr>
    </w:lvl>
    <w:lvl w:ilvl="4">
      <w:start w:val="1"/>
      <w:numFmt w:val="decimal"/>
      <w:lvlText w:val="%1.%2.%3.%4.%5"/>
      <w:lvlJc w:val="left"/>
      <w:pPr>
        <w:tabs>
          <w:tab w:val="num" w:pos="1728"/>
        </w:tabs>
      </w:pPr>
      <w:rPr>
        <w:rFonts w:cs="Times New Roman"/>
      </w:rPr>
    </w:lvl>
    <w:lvl w:ilvl="5">
      <w:start w:val="1"/>
      <w:numFmt w:val="decimal"/>
      <w:lvlText w:val="%1.%2.%3.%4.%5.%6"/>
      <w:lvlJc w:val="left"/>
      <w:pPr>
        <w:tabs>
          <w:tab w:val="num" w:pos="1872"/>
        </w:tabs>
      </w:pPr>
      <w:rPr>
        <w:rFonts w:cs="Times New Roman"/>
      </w:rPr>
    </w:lvl>
    <w:lvl w:ilvl="6">
      <w:start w:val="1"/>
      <w:numFmt w:val="decimal"/>
      <w:lvlText w:val="%1.%2.%3.%4.%5.%6.%7"/>
      <w:lvlJc w:val="left"/>
      <w:pPr>
        <w:tabs>
          <w:tab w:val="num" w:pos="2016"/>
        </w:tabs>
      </w:pPr>
      <w:rPr>
        <w:rFonts w:cs="Times New Roman"/>
      </w:rPr>
    </w:lvl>
    <w:lvl w:ilvl="7">
      <w:start w:val="1"/>
      <w:numFmt w:val="decimal"/>
      <w:lvlText w:val="%1.%2.%3.%4.%5.%6.%7.%8"/>
      <w:lvlJc w:val="left"/>
      <w:pPr>
        <w:tabs>
          <w:tab w:val="num" w:pos="2160"/>
        </w:tabs>
      </w:pPr>
      <w:rPr>
        <w:rFonts w:cs="Times New Roman"/>
      </w:rPr>
    </w:lvl>
    <w:lvl w:ilvl="8">
      <w:start w:val="1"/>
      <w:numFmt w:val="decimal"/>
      <w:lvlText w:val="%1.%2.%3.%4.%5.%6.%7.%8.%9"/>
      <w:lvlJc w:val="left"/>
      <w:pPr>
        <w:tabs>
          <w:tab w:val="num" w:pos="2304"/>
        </w:tabs>
      </w:pPr>
      <w:rPr>
        <w:rFonts w:cs="Times New Roman"/>
      </w:rPr>
    </w:lvl>
  </w:abstractNum>
  <w:abstractNum w:abstractNumId="1" w15:restartNumberingAfterBreak="0">
    <w:nsid w:val="217428D8"/>
    <w:multiLevelType w:val="hybridMultilevel"/>
    <w:tmpl w:val="9B84B57E"/>
    <w:lvl w:ilvl="0" w:tplc="116E07E8">
      <w:start w:val="1"/>
      <w:numFmt w:val="bullet"/>
      <w:lvlText w:val="-"/>
      <w:lvlJc w:val="left"/>
      <w:pPr>
        <w:ind w:left="1080" w:hanging="360"/>
      </w:pPr>
      <w:rPr>
        <w:rFonts w:ascii="Times New Roman" w:eastAsia="Arial Unicode MS"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 w15:restartNumberingAfterBreak="0">
    <w:nsid w:val="22BC3B70"/>
    <w:multiLevelType w:val="hybridMultilevel"/>
    <w:tmpl w:val="D5D03D9E"/>
    <w:lvl w:ilvl="0" w:tplc="FFFFFFFF">
      <w:start w:val="1"/>
      <w:numFmt w:val="decimal"/>
      <w:lvlText w:val="%1)"/>
      <w:lvlJc w:val="left"/>
      <w:pPr>
        <w:ind w:left="736"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3F34E16"/>
    <w:multiLevelType w:val="hybridMultilevel"/>
    <w:tmpl w:val="973083EA"/>
    <w:lvl w:ilvl="0" w:tplc="0AC0B2E6">
      <w:start w:val="1"/>
      <w:numFmt w:val="decimal"/>
      <w:lvlText w:val="%1)"/>
      <w:lvlJc w:val="left"/>
      <w:pPr>
        <w:ind w:left="735" w:hanging="375"/>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6467766"/>
    <w:multiLevelType w:val="hybridMultilevel"/>
    <w:tmpl w:val="C69278F2"/>
    <w:lvl w:ilvl="0" w:tplc="04270001">
      <w:start w:val="1"/>
      <w:numFmt w:val="bullet"/>
      <w:lvlText w:val=""/>
      <w:lvlJc w:val="left"/>
      <w:pPr>
        <w:ind w:left="736" w:hanging="360"/>
      </w:pPr>
      <w:rPr>
        <w:rFonts w:ascii="Symbol" w:hAnsi="Symbol" w:hint="default"/>
      </w:rPr>
    </w:lvl>
    <w:lvl w:ilvl="1" w:tplc="04270003" w:tentative="1">
      <w:start w:val="1"/>
      <w:numFmt w:val="bullet"/>
      <w:lvlText w:val="o"/>
      <w:lvlJc w:val="left"/>
      <w:pPr>
        <w:ind w:left="1456" w:hanging="360"/>
      </w:pPr>
      <w:rPr>
        <w:rFonts w:ascii="Courier New" w:hAnsi="Courier New" w:cs="Courier New" w:hint="default"/>
      </w:rPr>
    </w:lvl>
    <w:lvl w:ilvl="2" w:tplc="04270005" w:tentative="1">
      <w:start w:val="1"/>
      <w:numFmt w:val="bullet"/>
      <w:lvlText w:val=""/>
      <w:lvlJc w:val="left"/>
      <w:pPr>
        <w:ind w:left="2176" w:hanging="360"/>
      </w:pPr>
      <w:rPr>
        <w:rFonts w:ascii="Wingdings" w:hAnsi="Wingdings" w:hint="default"/>
      </w:rPr>
    </w:lvl>
    <w:lvl w:ilvl="3" w:tplc="04270001" w:tentative="1">
      <w:start w:val="1"/>
      <w:numFmt w:val="bullet"/>
      <w:lvlText w:val=""/>
      <w:lvlJc w:val="left"/>
      <w:pPr>
        <w:ind w:left="2896" w:hanging="360"/>
      </w:pPr>
      <w:rPr>
        <w:rFonts w:ascii="Symbol" w:hAnsi="Symbol" w:hint="default"/>
      </w:rPr>
    </w:lvl>
    <w:lvl w:ilvl="4" w:tplc="04270003" w:tentative="1">
      <w:start w:val="1"/>
      <w:numFmt w:val="bullet"/>
      <w:lvlText w:val="o"/>
      <w:lvlJc w:val="left"/>
      <w:pPr>
        <w:ind w:left="3616" w:hanging="360"/>
      </w:pPr>
      <w:rPr>
        <w:rFonts w:ascii="Courier New" w:hAnsi="Courier New" w:cs="Courier New" w:hint="default"/>
      </w:rPr>
    </w:lvl>
    <w:lvl w:ilvl="5" w:tplc="04270005" w:tentative="1">
      <w:start w:val="1"/>
      <w:numFmt w:val="bullet"/>
      <w:lvlText w:val=""/>
      <w:lvlJc w:val="left"/>
      <w:pPr>
        <w:ind w:left="4336" w:hanging="360"/>
      </w:pPr>
      <w:rPr>
        <w:rFonts w:ascii="Wingdings" w:hAnsi="Wingdings" w:hint="default"/>
      </w:rPr>
    </w:lvl>
    <w:lvl w:ilvl="6" w:tplc="04270001" w:tentative="1">
      <w:start w:val="1"/>
      <w:numFmt w:val="bullet"/>
      <w:lvlText w:val=""/>
      <w:lvlJc w:val="left"/>
      <w:pPr>
        <w:ind w:left="5056" w:hanging="360"/>
      </w:pPr>
      <w:rPr>
        <w:rFonts w:ascii="Symbol" w:hAnsi="Symbol" w:hint="default"/>
      </w:rPr>
    </w:lvl>
    <w:lvl w:ilvl="7" w:tplc="04270003" w:tentative="1">
      <w:start w:val="1"/>
      <w:numFmt w:val="bullet"/>
      <w:lvlText w:val="o"/>
      <w:lvlJc w:val="left"/>
      <w:pPr>
        <w:ind w:left="5776" w:hanging="360"/>
      </w:pPr>
      <w:rPr>
        <w:rFonts w:ascii="Courier New" w:hAnsi="Courier New" w:cs="Courier New" w:hint="default"/>
      </w:rPr>
    </w:lvl>
    <w:lvl w:ilvl="8" w:tplc="04270005" w:tentative="1">
      <w:start w:val="1"/>
      <w:numFmt w:val="bullet"/>
      <w:lvlText w:val=""/>
      <w:lvlJc w:val="left"/>
      <w:pPr>
        <w:ind w:left="6496" w:hanging="360"/>
      </w:pPr>
      <w:rPr>
        <w:rFonts w:ascii="Wingdings" w:hAnsi="Wingdings" w:hint="default"/>
      </w:rPr>
    </w:lvl>
  </w:abstractNum>
  <w:abstractNum w:abstractNumId="5" w15:restartNumberingAfterBreak="0">
    <w:nsid w:val="4903431E"/>
    <w:multiLevelType w:val="hybridMultilevel"/>
    <w:tmpl w:val="1A56984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4926712A"/>
    <w:multiLevelType w:val="hybridMultilevel"/>
    <w:tmpl w:val="57DC0902"/>
    <w:lvl w:ilvl="0" w:tplc="04270011">
      <w:start w:val="1"/>
      <w:numFmt w:val="decimal"/>
      <w:lvlText w:val="%1)"/>
      <w:lvlJc w:val="left"/>
      <w:pPr>
        <w:ind w:left="736" w:hanging="360"/>
      </w:pPr>
    </w:lvl>
    <w:lvl w:ilvl="1" w:tplc="04270019" w:tentative="1">
      <w:start w:val="1"/>
      <w:numFmt w:val="lowerLetter"/>
      <w:lvlText w:val="%2."/>
      <w:lvlJc w:val="left"/>
      <w:pPr>
        <w:ind w:left="1456" w:hanging="360"/>
      </w:pPr>
    </w:lvl>
    <w:lvl w:ilvl="2" w:tplc="0427001B" w:tentative="1">
      <w:start w:val="1"/>
      <w:numFmt w:val="lowerRoman"/>
      <w:lvlText w:val="%3."/>
      <w:lvlJc w:val="right"/>
      <w:pPr>
        <w:ind w:left="2176" w:hanging="180"/>
      </w:pPr>
    </w:lvl>
    <w:lvl w:ilvl="3" w:tplc="0427000F" w:tentative="1">
      <w:start w:val="1"/>
      <w:numFmt w:val="decimal"/>
      <w:lvlText w:val="%4."/>
      <w:lvlJc w:val="left"/>
      <w:pPr>
        <w:ind w:left="2896" w:hanging="360"/>
      </w:pPr>
    </w:lvl>
    <w:lvl w:ilvl="4" w:tplc="04270019" w:tentative="1">
      <w:start w:val="1"/>
      <w:numFmt w:val="lowerLetter"/>
      <w:lvlText w:val="%5."/>
      <w:lvlJc w:val="left"/>
      <w:pPr>
        <w:ind w:left="3616" w:hanging="360"/>
      </w:pPr>
    </w:lvl>
    <w:lvl w:ilvl="5" w:tplc="0427001B" w:tentative="1">
      <w:start w:val="1"/>
      <w:numFmt w:val="lowerRoman"/>
      <w:lvlText w:val="%6."/>
      <w:lvlJc w:val="right"/>
      <w:pPr>
        <w:ind w:left="4336" w:hanging="180"/>
      </w:pPr>
    </w:lvl>
    <w:lvl w:ilvl="6" w:tplc="0427000F" w:tentative="1">
      <w:start w:val="1"/>
      <w:numFmt w:val="decimal"/>
      <w:lvlText w:val="%7."/>
      <w:lvlJc w:val="left"/>
      <w:pPr>
        <w:ind w:left="5056" w:hanging="360"/>
      </w:pPr>
    </w:lvl>
    <w:lvl w:ilvl="7" w:tplc="04270019" w:tentative="1">
      <w:start w:val="1"/>
      <w:numFmt w:val="lowerLetter"/>
      <w:lvlText w:val="%8."/>
      <w:lvlJc w:val="left"/>
      <w:pPr>
        <w:ind w:left="5776" w:hanging="360"/>
      </w:pPr>
    </w:lvl>
    <w:lvl w:ilvl="8" w:tplc="0427001B" w:tentative="1">
      <w:start w:val="1"/>
      <w:numFmt w:val="lowerRoman"/>
      <w:lvlText w:val="%9."/>
      <w:lvlJc w:val="right"/>
      <w:pPr>
        <w:ind w:left="6496" w:hanging="180"/>
      </w:pPr>
    </w:lvl>
  </w:abstractNum>
  <w:abstractNum w:abstractNumId="7" w15:restartNumberingAfterBreak="0">
    <w:nsid w:val="4A776B6D"/>
    <w:multiLevelType w:val="hybridMultilevel"/>
    <w:tmpl w:val="F7EE0DF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4E097905"/>
    <w:multiLevelType w:val="hybridMultilevel"/>
    <w:tmpl w:val="57DC0902"/>
    <w:lvl w:ilvl="0" w:tplc="FFFFFFFF">
      <w:start w:val="1"/>
      <w:numFmt w:val="decimal"/>
      <w:lvlText w:val="%1)"/>
      <w:lvlJc w:val="left"/>
      <w:pPr>
        <w:ind w:left="736" w:hanging="360"/>
      </w:pPr>
    </w:lvl>
    <w:lvl w:ilvl="1" w:tplc="FFFFFFFF" w:tentative="1">
      <w:start w:val="1"/>
      <w:numFmt w:val="lowerLetter"/>
      <w:lvlText w:val="%2."/>
      <w:lvlJc w:val="left"/>
      <w:pPr>
        <w:ind w:left="1456" w:hanging="360"/>
      </w:pPr>
    </w:lvl>
    <w:lvl w:ilvl="2" w:tplc="FFFFFFFF" w:tentative="1">
      <w:start w:val="1"/>
      <w:numFmt w:val="lowerRoman"/>
      <w:lvlText w:val="%3."/>
      <w:lvlJc w:val="right"/>
      <w:pPr>
        <w:ind w:left="2176" w:hanging="180"/>
      </w:pPr>
    </w:lvl>
    <w:lvl w:ilvl="3" w:tplc="FFFFFFFF" w:tentative="1">
      <w:start w:val="1"/>
      <w:numFmt w:val="decimal"/>
      <w:lvlText w:val="%4."/>
      <w:lvlJc w:val="left"/>
      <w:pPr>
        <w:ind w:left="2896" w:hanging="360"/>
      </w:pPr>
    </w:lvl>
    <w:lvl w:ilvl="4" w:tplc="FFFFFFFF" w:tentative="1">
      <w:start w:val="1"/>
      <w:numFmt w:val="lowerLetter"/>
      <w:lvlText w:val="%5."/>
      <w:lvlJc w:val="left"/>
      <w:pPr>
        <w:ind w:left="3616" w:hanging="360"/>
      </w:pPr>
    </w:lvl>
    <w:lvl w:ilvl="5" w:tplc="FFFFFFFF" w:tentative="1">
      <w:start w:val="1"/>
      <w:numFmt w:val="lowerRoman"/>
      <w:lvlText w:val="%6."/>
      <w:lvlJc w:val="right"/>
      <w:pPr>
        <w:ind w:left="4336" w:hanging="180"/>
      </w:pPr>
    </w:lvl>
    <w:lvl w:ilvl="6" w:tplc="FFFFFFFF" w:tentative="1">
      <w:start w:val="1"/>
      <w:numFmt w:val="decimal"/>
      <w:lvlText w:val="%7."/>
      <w:lvlJc w:val="left"/>
      <w:pPr>
        <w:ind w:left="5056" w:hanging="360"/>
      </w:pPr>
    </w:lvl>
    <w:lvl w:ilvl="7" w:tplc="FFFFFFFF" w:tentative="1">
      <w:start w:val="1"/>
      <w:numFmt w:val="lowerLetter"/>
      <w:lvlText w:val="%8."/>
      <w:lvlJc w:val="left"/>
      <w:pPr>
        <w:ind w:left="5776" w:hanging="360"/>
      </w:pPr>
    </w:lvl>
    <w:lvl w:ilvl="8" w:tplc="FFFFFFFF" w:tentative="1">
      <w:start w:val="1"/>
      <w:numFmt w:val="lowerRoman"/>
      <w:lvlText w:val="%9."/>
      <w:lvlJc w:val="right"/>
      <w:pPr>
        <w:ind w:left="6496" w:hanging="180"/>
      </w:pPr>
    </w:lvl>
  </w:abstractNum>
  <w:abstractNum w:abstractNumId="9" w15:restartNumberingAfterBreak="0">
    <w:nsid w:val="4F9C6164"/>
    <w:multiLevelType w:val="hybridMultilevel"/>
    <w:tmpl w:val="98CEB1B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4FED0978"/>
    <w:multiLevelType w:val="hybridMultilevel"/>
    <w:tmpl w:val="709CA266"/>
    <w:lvl w:ilvl="0" w:tplc="0427000F">
      <w:start w:val="1"/>
      <w:numFmt w:val="decimal"/>
      <w:lvlText w:val="%1."/>
      <w:lvlJc w:val="left"/>
      <w:pPr>
        <w:ind w:left="736"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56360FF7"/>
    <w:multiLevelType w:val="hybridMultilevel"/>
    <w:tmpl w:val="50949A7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07A74A1"/>
    <w:multiLevelType w:val="hybridMultilevel"/>
    <w:tmpl w:val="0644DE7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691C1505"/>
    <w:multiLevelType w:val="hybridMultilevel"/>
    <w:tmpl w:val="709CA266"/>
    <w:lvl w:ilvl="0" w:tplc="FFFFFFFF">
      <w:start w:val="1"/>
      <w:numFmt w:val="decimal"/>
      <w:lvlText w:val="%1."/>
      <w:lvlJc w:val="left"/>
      <w:pPr>
        <w:ind w:left="736"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75F2213F"/>
    <w:multiLevelType w:val="multilevel"/>
    <w:tmpl w:val="A336BB32"/>
    <w:lvl w:ilvl="0">
      <w:start w:val="1"/>
      <w:numFmt w:val="decimal"/>
      <w:lvlText w:val="%1."/>
      <w:lvlJc w:val="left"/>
      <w:pPr>
        <w:ind w:left="1069" w:hanging="360"/>
      </w:pPr>
    </w:lvl>
    <w:lvl w:ilvl="1">
      <w:start w:val="1"/>
      <w:numFmt w:val="decimal"/>
      <w:isLgl/>
      <w:lvlText w:val="%1.%2."/>
      <w:lvlJc w:val="left"/>
      <w:pPr>
        <w:ind w:left="6494" w:hanging="54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6" w15:restartNumberingAfterBreak="0">
    <w:nsid w:val="796D0B68"/>
    <w:multiLevelType w:val="multilevel"/>
    <w:tmpl w:val="66EAA2A8"/>
    <w:lvl w:ilvl="0">
      <w:start w:val="1"/>
      <w:numFmt w:val="decimal"/>
      <w:pStyle w:val="Antrat1"/>
      <w:suff w:val="space"/>
      <w:lvlText w:val="%1."/>
      <w:lvlJc w:val="left"/>
      <w:pPr>
        <w:ind w:left="1152" w:hanging="432"/>
      </w:pPr>
    </w:lvl>
    <w:lvl w:ilvl="1">
      <w:start w:val="1"/>
      <w:numFmt w:val="decimal"/>
      <w:suff w:val="space"/>
      <w:lvlText w:val="%1.%2."/>
      <w:lvlJc w:val="left"/>
      <w:pPr>
        <w:ind w:left="180" w:firstLine="720"/>
      </w:pPr>
      <w:rPr>
        <w:b w:val="0"/>
        <w:i w:val="0"/>
        <w:strike/>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abstractNum w:abstractNumId="17" w15:restartNumberingAfterBreak="0">
    <w:nsid w:val="79BE384D"/>
    <w:multiLevelType w:val="hybridMultilevel"/>
    <w:tmpl w:val="2B98C00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7ABE1253"/>
    <w:multiLevelType w:val="hybridMultilevel"/>
    <w:tmpl w:val="D9FC3FA2"/>
    <w:lvl w:ilvl="0" w:tplc="04270011">
      <w:start w:val="1"/>
      <w:numFmt w:val="decimal"/>
      <w:lvlText w:val="%1)"/>
      <w:lvlJc w:val="left"/>
      <w:pPr>
        <w:ind w:left="736" w:hanging="360"/>
      </w:pPr>
    </w:lvl>
    <w:lvl w:ilvl="1" w:tplc="04270019" w:tentative="1">
      <w:start w:val="1"/>
      <w:numFmt w:val="lowerLetter"/>
      <w:lvlText w:val="%2."/>
      <w:lvlJc w:val="left"/>
      <w:pPr>
        <w:ind w:left="1456" w:hanging="360"/>
      </w:pPr>
    </w:lvl>
    <w:lvl w:ilvl="2" w:tplc="0427001B" w:tentative="1">
      <w:start w:val="1"/>
      <w:numFmt w:val="lowerRoman"/>
      <w:lvlText w:val="%3."/>
      <w:lvlJc w:val="right"/>
      <w:pPr>
        <w:ind w:left="2176" w:hanging="180"/>
      </w:pPr>
    </w:lvl>
    <w:lvl w:ilvl="3" w:tplc="0427000F" w:tentative="1">
      <w:start w:val="1"/>
      <w:numFmt w:val="decimal"/>
      <w:lvlText w:val="%4."/>
      <w:lvlJc w:val="left"/>
      <w:pPr>
        <w:ind w:left="2896" w:hanging="360"/>
      </w:pPr>
    </w:lvl>
    <w:lvl w:ilvl="4" w:tplc="04270019" w:tentative="1">
      <w:start w:val="1"/>
      <w:numFmt w:val="lowerLetter"/>
      <w:lvlText w:val="%5."/>
      <w:lvlJc w:val="left"/>
      <w:pPr>
        <w:ind w:left="3616" w:hanging="360"/>
      </w:pPr>
    </w:lvl>
    <w:lvl w:ilvl="5" w:tplc="0427001B" w:tentative="1">
      <w:start w:val="1"/>
      <w:numFmt w:val="lowerRoman"/>
      <w:lvlText w:val="%6."/>
      <w:lvlJc w:val="right"/>
      <w:pPr>
        <w:ind w:left="4336" w:hanging="180"/>
      </w:pPr>
    </w:lvl>
    <w:lvl w:ilvl="6" w:tplc="0427000F" w:tentative="1">
      <w:start w:val="1"/>
      <w:numFmt w:val="decimal"/>
      <w:lvlText w:val="%7."/>
      <w:lvlJc w:val="left"/>
      <w:pPr>
        <w:ind w:left="5056" w:hanging="360"/>
      </w:pPr>
    </w:lvl>
    <w:lvl w:ilvl="7" w:tplc="04270019" w:tentative="1">
      <w:start w:val="1"/>
      <w:numFmt w:val="lowerLetter"/>
      <w:lvlText w:val="%8."/>
      <w:lvlJc w:val="left"/>
      <w:pPr>
        <w:ind w:left="5776" w:hanging="360"/>
      </w:pPr>
    </w:lvl>
    <w:lvl w:ilvl="8" w:tplc="0427001B" w:tentative="1">
      <w:start w:val="1"/>
      <w:numFmt w:val="lowerRoman"/>
      <w:lvlText w:val="%9."/>
      <w:lvlJc w:val="right"/>
      <w:pPr>
        <w:ind w:left="6496" w:hanging="180"/>
      </w:pPr>
    </w:lvl>
  </w:abstractNum>
  <w:num w:numId="1" w16cid:durableId="426343718">
    <w:abstractNumId w:val="16"/>
  </w:num>
  <w:num w:numId="2" w16cid:durableId="1586451258">
    <w:abstractNumId w:val="0"/>
  </w:num>
  <w:num w:numId="3" w16cid:durableId="747918331">
    <w:abstractNumId w:val="0"/>
  </w:num>
  <w:num w:numId="4" w16cid:durableId="1141462712">
    <w:abstractNumId w:val="0"/>
  </w:num>
  <w:num w:numId="5" w16cid:durableId="1701391745">
    <w:abstractNumId w:val="0"/>
  </w:num>
  <w:num w:numId="6" w16cid:durableId="1560439739">
    <w:abstractNumId w:val="0"/>
  </w:num>
  <w:num w:numId="7" w16cid:durableId="716439779">
    <w:abstractNumId w:val="0"/>
  </w:num>
  <w:num w:numId="8" w16cid:durableId="2146970283">
    <w:abstractNumId w:val="0"/>
  </w:num>
  <w:num w:numId="9" w16cid:durableId="2098473432">
    <w:abstractNumId w:val="16"/>
  </w:num>
  <w:num w:numId="10" w16cid:durableId="1219367010">
    <w:abstractNumId w:val="12"/>
  </w:num>
  <w:num w:numId="11" w16cid:durableId="250429191">
    <w:abstractNumId w:val="1"/>
  </w:num>
  <w:num w:numId="12" w16cid:durableId="1685472459">
    <w:abstractNumId w:val="9"/>
  </w:num>
  <w:num w:numId="13" w16cid:durableId="382556530">
    <w:abstractNumId w:val="15"/>
  </w:num>
  <w:num w:numId="14" w16cid:durableId="659818390">
    <w:abstractNumId w:val="11"/>
  </w:num>
  <w:num w:numId="15" w16cid:durableId="899708925">
    <w:abstractNumId w:val="3"/>
  </w:num>
  <w:num w:numId="16" w16cid:durableId="1563369831">
    <w:abstractNumId w:val="4"/>
  </w:num>
  <w:num w:numId="17" w16cid:durableId="212430483">
    <w:abstractNumId w:val="6"/>
  </w:num>
  <w:num w:numId="18" w16cid:durableId="230579835">
    <w:abstractNumId w:val="17"/>
  </w:num>
  <w:num w:numId="19" w16cid:durableId="260842668">
    <w:abstractNumId w:val="8"/>
  </w:num>
  <w:num w:numId="20" w16cid:durableId="1739208244">
    <w:abstractNumId w:val="5"/>
  </w:num>
  <w:num w:numId="21" w16cid:durableId="1331644010">
    <w:abstractNumId w:val="2"/>
  </w:num>
  <w:num w:numId="22" w16cid:durableId="2006974959">
    <w:abstractNumId w:val="10"/>
  </w:num>
  <w:num w:numId="23" w16cid:durableId="56439913">
    <w:abstractNumId w:val="14"/>
  </w:num>
  <w:num w:numId="24" w16cid:durableId="252594246">
    <w:abstractNumId w:val="13"/>
  </w:num>
  <w:num w:numId="25" w16cid:durableId="2115322386">
    <w:abstractNumId w:val="18"/>
  </w:num>
  <w:num w:numId="26" w16cid:durableId="196765576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311E"/>
    <w:rsid w:val="0008254F"/>
    <w:rsid w:val="00090A9C"/>
    <w:rsid w:val="000B28C3"/>
    <w:rsid w:val="00112E9C"/>
    <w:rsid w:val="0013514D"/>
    <w:rsid w:val="001440E8"/>
    <w:rsid w:val="001569B5"/>
    <w:rsid w:val="001A06A1"/>
    <w:rsid w:val="002268F1"/>
    <w:rsid w:val="00284B23"/>
    <w:rsid w:val="00287561"/>
    <w:rsid w:val="002C6711"/>
    <w:rsid w:val="002D26BB"/>
    <w:rsid w:val="002F4755"/>
    <w:rsid w:val="002F6F40"/>
    <w:rsid w:val="00302267"/>
    <w:rsid w:val="00312245"/>
    <w:rsid w:val="00341AC4"/>
    <w:rsid w:val="003568A1"/>
    <w:rsid w:val="0038143C"/>
    <w:rsid w:val="003C2518"/>
    <w:rsid w:val="004145CC"/>
    <w:rsid w:val="00426E60"/>
    <w:rsid w:val="0043396A"/>
    <w:rsid w:val="00453E00"/>
    <w:rsid w:val="004928B1"/>
    <w:rsid w:val="00496AD8"/>
    <w:rsid w:val="004B311B"/>
    <w:rsid w:val="004E42B7"/>
    <w:rsid w:val="004E557F"/>
    <w:rsid w:val="0054011D"/>
    <w:rsid w:val="00556857"/>
    <w:rsid w:val="00591498"/>
    <w:rsid w:val="0059171D"/>
    <w:rsid w:val="0059350A"/>
    <w:rsid w:val="00595BFC"/>
    <w:rsid w:val="005B1EB7"/>
    <w:rsid w:val="005C51AC"/>
    <w:rsid w:val="005E467F"/>
    <w:rsid w:val="00602FC1"/>
    <w:rsid w:val="00623E74"/>
    <w:rsid w:val="00655803"/>
    <w:rsid w:val="00657EB2"/>
    <w:rsid w:val="006604CD"/>
    <w:rsid w:val="0067646F"/>
    <w:rsid w:val="006837EB"/>
    <w:rsid w:val="00687935"/>
    <w:rsid w:val="006A27B7"/>
    <w:rsid w:val="006B78B1"/>
    <w:rsid w:val="006D5190"/>
    <w:rsid w:val="006E15EA"/>
    <w:rsid w:val="00717D3F"/>
    <w:rsid w:val="007235CD"/>
    <w:rsid w:val="007454C3"/>
    <w:rsid w:val="00763045"/>
    <w:rsid w:val="00785985"/>
    <w:rsid w:val="00796ED5"/>
    <w:rsid w:val="007A0759"/>
    <w:rsid w:val="007B4E09"/>
    <w:rsid w:val="007F06CA"/>
    <w:rsid w:val="00807F09"/>
    <w:rsid w:val="00816E9F"/>
    <w:rsid w:val="00822805"/>
    <w:rsid w:val="008272EB"/>
    <w:rsid w:val="008369AC"/>
    <w:rsid w:val="0086594B"/>
    <w:rsid w:val="008860FD"/>
    <w:rsid w:val="008C5401"/>
    <w:rsid w:val="008D5B1A"/>
    <w:rsid w:val="008E1AF6"/>
    <w:rsid w:val="008E7460"/>
    <w:rsid w:val="009043FF"/>
    <w:rsid w:val="009257EB"/>
    <w:rsid w:val="00951E96"/>
    <w:rsid w:val="00951FDE"/>
    <w:rsid w:val="00955BEA"/>
    <w:rsid w:val="00960F17"/>
    <w:rsid w:val="009672FE"/>
    <w:rsid w:val="00973804"/>
    <w:rsid w:val="00976C64"/>
    <w:rsid w:val="009A760A"/>
    <w:rsid w:val="009B3A0E"/>
    <w:rsid w:val="009B5C6A"/>
    <w:rsid w:val="009D1D23"/>
    <w:rsid w:val="009D727F"/>
    <w:rsid w:val="009E30B8"/>
    <w:rsid w:val="009F1191"/>
    <w:rsid w:val="00A00270"/>
    <w:rsid w:val="00A05526"/>
    <w:rsid w:val="00A114A2"/>
    <w:rsid w:val="00A318A3"/>
    <w:rsid w:val="00A35365"/>
    <w:rsid w:val="00A55C08"/>
    <w:rsid w:val="00A952D5"/>
    <w:rsid w:val="00AC7E67"/>
    <w:rsid w:val="00AD2915"/>
    <w:rsid w:val="00AF2AE6"/>
    <w:rsid w:val="00B04C90"/>
    <w:rsid w:val="00B51277"/>
    <w:rsid w:val="00B73C8F"/>
    <w:rsid w:val="00B82899"/>
    <w:rsid w:val="00B906F6"/>
    <w:rsid w:val="00B91970"/>
    <w:rsid w:val="00B97821"/>
    <w:rsid w:val="00BA5BCB"/>
    <w:rsid w:val="00BC6FCD"/>
    <w:rsid w:val="00BE311E"/>
    <w:rsid w:val="00C108CD"/>
    <w:rsid w:val="00C30DD8"/>
    <w:rsid w:val="00C3127E"/>
    <w:rsid w:val="00C317B4"/>
    <w:rsid w:val="00C41BBD"/>
    <w:rsid w:val="00C51E13"/>
    <w:rsid w:val="00C649A3"/>
    <w:rsid w:val="00C70F5B"/>
    <w:rsid w:val="00C9772B"/>
    <w:rsid w:val="00CD6D19"/>
    <w:rsid w:val="00D06202"/>
    <w:rsid w:val="00D10091"/>
    <w:rsid w:val="00D33727"/>
    <w:rsid w:val="00D37643"/>
    <w:rsid w:val="00D76D13"/>
    <w:rsid w:val="00D942B2"/>
    <w:rsid w:val="00DB0DBE"/>
    <w:rsid w:val="00DB6DC8"/>
    <w:rsid w:val="00DC2C5E"/>
    <w:rsid w:val="00DC4163"/>
    <w:rsid w:val="00DF2D6B"/>
    <w:rsid w:val="00DF2FFB"/>
    <w:rsid w:val="00E06056"/>
    <w:rsid w:val="00E15293"/>
    <w:rsid w:val="00E22C54"/>
    <w:rsid w:val="00E27A5D"/>
    <w:rsid w:val="00E313C1"/>
    <w:rsid w:val="00E32EE1"/>
    <w:rsid w:val="00E57E7C"/>
    <w:rsid w:val="00E62658"/>
    <w:rsid w:val="00E6417F"/>
    <w:rsid w:val="00E732D5"/>
    <w:rsid w:val="00E7588A"/>
    <w:rsid w:val="00E77320"/>
    <w:rsid w:val="00E870AB"/>
    <w:rsid w:val="00E936CC"/>
    <w:rsid w:val="00EA483C"/>
    <w:rsid w:val="00EB5505"/>
    <w:rsid w:val="00EC7939"/>
    <w:rsid w:val="00ED144E"/>
    <w:rsid w:val="00ED5E68"/>
    <w:rsid w:val="00EF02E7"/>
    <w:rsid w:val="00EF2199"/>
    <w:rsid w:val="00F1205F"/>
    <w:rsid w:val="00F73AA0"/>
    <w:rsid w:val="00F74A0C"/>
    <w:rsid w:val="00F83C7B"/>
    <w:rsid w:val="00F87FEE"/>
    <w:rsid w:val="00FB54AC"/>
    <w:rsid w:val="00FD7589"/>
    <w:rsid w:val="00FF33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1A3F5E"/>
  <w15:chartTrackingRefBased/>
  <w15:docId w15:val="{F2DF78DA-A70B-4051-83A2-BACDD8BE6D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sz w:val="22"/>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90A9C"/>
    <w:pPr>
      <w:pBdr>
        <w:top w:val="nil"/>
        <w:left w:val="nil"/>
        <w:bottom w:val="nil"/>
        <w:right w:val="nil"/>
        <w:between w:val="nil"/>
        <w:bar w:val="nil"/>
      </w:pBdr>
    </w:pPr>
    <w:rPr>
      <w:color w:val="000000" w:themeColor="text1"/>
      <w:sz w:val="24"/>
      <w:szCs w:val="24"/>
      <w:bdr w:val="nil"/>
      <w:lang w:val="en-US"/>
    </w:rPr>
  </w:style>
  <w:style w:type="paragraph" w:styleId="Antrat1">
    <w:name w:val="heading 1"/>
    <w:basedOn w:val="prastasis"/>
    <w:next w:val="prastasis"/>
    <w:link w:val="Antrat1Diagrama1"/>
    <w:autoRedefine/>
    <w:qFormat/>
    <w:rsid w:val="008369AC"/>
    <w:pPr>
      <w:keepNext/>
      <w:numPr>
        <w:numId w:val="1"/>
      </w:numPr>
      <w:spacing w:before="360" w:after="360"/>
      <w:jc w:val="center"/>
      <w:outlineLvl w:val="0"/>
    </w:pPr>
    <w:rPr>
      <w:rFonts w:eastAsia="Calibri"/>
      <w:b/>
      <w:caps/>
    </w:rPr>
  </w:style>
  <w:style w:type="paragraph" w:styleId="Antrat2">
    <w:name w:val="heading 2"/>
    <w:basedOn w:val="prastasis"/>
    <w:next w:val="prastasis"/>
    <w:link w:val="Antrat2Diagrama"/>
    <w:autoRedefine/>
    <w:uiPriority w:val="9"/>
    <w:unhideWhenUsed/>
    <w:qFormat/>
    <w:rsid w:val="009672FE"/>
    <w:pPr>
      <w:keepNext/>
      <w:keepLines/>
      <w:spacing w:before="40"/>
      <w:outlineLvl w:val="1"/>
    </w:pPr>
    <w:rPr>
      <w:rFonts w:eastAsiaTheme="majorEastAsia" w:cstheme="majorBidi"/>
      <w:szCs w:val="26"/>
    </w:rPr>
  </w:style>
  <w:style w:type="paragraph" w:styleId="Antrat3">
    <w:name w:val="heading 3"/>
    <w:basedOn w:val="prastasis"/>
    <w:next w:val="prastasis"/>
    <w:link w:val="Antrat3Diagrama"/>
    <w:uiPriority w:val="99"/>
    <w:qFormat/>
    <w:rsid w:val="0008254F"/>
    <w:pPr>
      <w:keepNext/>
      <w:numPr>
        <w:ilvl w:val="2"/>
        <w:numId w:val="9"/>
      </w:numPr>
      <w:jc w:val="both"/>
      <w:outlineLvl w:val="2"/>
    </w:pPr>
    <w:rPr>
      <w:szCs w:val="20"/>
    </w:rPr>
  </w:style>
  <w:style w:type="paragraph" w:styleId="Antrat4">
    <w:name w:val="heading 4"/>
    <w:basedOn w:val="prastasis"/>
    <w:next w:val="prastasis"/>
    <w:link w:val="Antrat4Diagrama"/>
    <w:uiPriority w:val="99"/>
    <w:qFormat/>
    <w:rsid w:val="0008254F"/>
    <w:pPr>
      <w:keepNext/>
      <w:numPr>
        <w:ilvl w:val="3"/>
        <w:numId w:val="9"/>
      </w:numPr>
      <w:outlineLvl w:val="3"/>
    </w:pPr>
    <w:rPr>
      <w:b/>
      <w:sz w:val="44"/>
      <w:szCs w:val="20"/>
    </w:rPr>
  </w:style>
  <w:style w:type="paragraph" w:styleId="Antrat5">
    <w:name w:val="heading 5"/>
    <w:basedOn w:val="prastasis"/>
    <w:next w:val="prastasis"/>
    <w:link w:val="Antrat5Diagrama"/>
    <w:uiPriority w:val="99"/>
    <w:qFormat/>
    <w:rsid w:val="0008254F"/>
    <w:pPr>
      <w:keepNext/>
      <w:numPr>
        <w:ilvl w:val="4"/>
        <w:numId w:val="9"/>
      </w:numPr>
      <w:outlineLvl w:val="4"/>
    </w:pPr>
    <w:rPr>
      <w:b/>
      <w:sz w:val="40"/>
      <w:szCs w:val="20"/>
    </w:rPr>
  </w:style>
  <w:style w:type="paragraph" w:styleId="Antrat6">
    <w:name w:val="heading 6"/>
    <w:basedOn w:val="prastasis"/>
    <w:next w:val="prastasis"/>
    <w:link w:val="Antrat6Diagrama"/>
    <w:uiPriority w:val="99"/>
    <w:qFormat/>
    <w:rsid w:val="0008254F"/>
    <w:pPr>
      <w:keepNext/>
      <w:numPr>
        <w:ilvl w:val="5"/>
        <w:numId w:val="9"/>
      </w:numPr>
      <w:outlineLvl w:val="5"/>
    </w:pPr>
    <w:rPr>
      <w:b/>
      <w:sz w:val="36"/>
      <w:szCs w:val="20"/>
    </w:rPr>
  </w:style>
  <w:style w:type="paragraph" w:styleId="Antrat7">
    <w:name w:val="heading 7"/>
    <w:basedOn w:val="prastasis"/>
    <w:next w:val="prastasis"/>
    <w:link w:val="Antrat7Diagrama"/>
    <w:uiPriority w:val="99"/>
    <w:qFormat/>
    <w:rsid w:val="0008254F"/>
    <w:pPr>
      <w:keepNext/>
      <w:numPr>
        <w:ilvl w:val="6"/>
        <w:numId w:val="9"/>
      </w:numPr>
      <w:outlineLvl w:val="6"/>
    </w:pPr>
    <w:rPr>
      <w:sz w:val="48"/>
      <w:szCs w:val="20"/>
    </w:rPr>
  </w:style>
  <w:style w:type="paragraph" w:styleId="Antrat8">
    <w:name w:val="heading 8"/>
    <w:basedOn w:val="prastasis"/>
    <w:next w:val="prastasis"/>
    <w:link w:val="Antrat8Diagrama"/>
    <w:uiPriority w:val="99"/>
    <w:qFormat/>
    <w:rsid w:val="0008254F"/>
    <w:pPr>
      <w:keepNext/>
      <w:numPr>
        <w:ilvl w:val="7"/>
        <w:numId w:val="9"/>
      </w:numPr>
      <w:outlineLvl w:val="7"/>
    </w:pPr>
    <w:rPr>
      <w:b/>
      <w:sz w:val="18"/>
      <w:szCs w:val="20"/>
    </w:rPr>
  </w:style>
  <w:style w:type="paragraph" w:styleId="Antrat9">
    <w:name w:val="heading 9"/>
    <w:basedOn w:val="prastasis"/>
    <w:next w:val="prastasis"/>
    <w:link w:val="Antrat9Diagrama"/>
    <w:uiPriority w:val="99"/>
    <w:qFormat/>
    <w:rsid w:val="0008254F"/>
    <w:pPr>
      <w:keepNext/>
      <w:numPr>
        <w:ilvl w:val="8"/>
        <w:numId w:val="9"/>
      </w:numPr>
      <w:outlineLvl w:val="8"/>
    </w:pPr>
    <w:rPr>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uiPriority w:val="9"/>
    <w:rsid w:val="00D76D13"/>
    <w:rPr>
      <w:rFonts w:eastAsiaTheme="majorEastAsia" w:cstheme="majorBidi"/>
      <w:b/>
      <w:szCs w:val="32"/>
    </w:rPr>
  </w:style>
  <w:style w:type="paragraph" w:customStyle="1" w:styleId="Stilius1">
    <w:name w:val="Stilius1"/>
    <w:basedOn w:val="Antrat1"/>
    <w:link w:val="Stilius1Diagrama"/>
    <w:rsid w:val="00F74A0C"/>
    <w:pPr>
      <w:spacing w:before="480" w:after="120"/>
    </w:pPr>
    <w:rPr>
      <w:szCs w:val="48"/>
    </w:rPr>
  </w:style>
  <w:style w:type="character" w:customStyle="1" w:styleId="Stilius1Diagrama">
    <w:name w:val="Stilius1 Diagrama"/>
    <w:basedOn w:val="Numatytasispastraiposriftas"/>
    <w:link w:val="Stilius1"/>
    <w:rsid w:val="00F74A0C"/>
    <w:rPr>
      <w:rFonts w:eastAsia="Calibri"/>
      <w:b/>
      <w:szCs w:val="48"/>
    </w:rPr>
  </w:style>
  <w:style w:type="character" w:customStyle="1" w:styleId="Antrat2Diagrama">
    <w:name w:val="Antraštė 2 Diagrama"/>
    <w:basedOn w:val="Numatytasispastraiposriftas"/>
    <w:link w:val="Antrat2"/>
    <w:uiPriority w:val="9"/>
    <w:rsid w:val="009672FE"/>
    <w:rPr>
      <w:rFonts w:eastAsiaTheme="majorEastAsia" w:cstheme="majorBidi"/>
      <w:sz w:val="24"/>
      <w:szCs w:val="26"/>
      <w:lang w:val="en-US"/>
    </w:rPr>
  </w:style>
  <w:style w:type="character" w:customStyle="1" w:styleId="Antrat1Diagrama1">
    <w:name w:val="Antraštė 1 Diagrama1"/>
    <w:basedOn w:val="Numatytasispastraiposriftas"/>
    <w:link w:val="Antrat1"/>
    <w:rsid w:val="008369AC"/>
    <w:rPr>
      <w:rFonts w:eastAsia="Calibri"/>
      <w:b/>
      <w:caps/>
      <w:sz w:val="24"/>
    </w:rPr>
  </w:style>
  <w:style w:type="character" w:customStyle="1" w:styleId="Antrat3Diagrama">
    <w:name w:val="Antraštė 3 Diagrama"/>
    <w:basedOn w:val="Numatytasispastraiposriftas"/>
    <w:link w:val="Antrat3"/>
    <w:uiPriority w:val="99"/>
    <w:rsid w:val="0008254F"/>
    <w:rPr>
      <w:rFonts w:cs="Calibri"/>
      <w:sz w:val="24"/>
      <w:szCs w:val="20"/>
      <w:lang w:eastAsia="ar-SA"/>
    </w:rPr>
  </w:style>
  <w:style w:type="character" w:customStyle="1" w:styleId="Antrat4Diagrama">
    <w:name w:val="Antraštė 4 Diagrama"/>
    <w:basedOn w:val="Numatytasispastraiposriftas"/>
    <w:link w:val="Antrat4"/>
    <w:uiPriority w:val="99"/>
    <w:rsid w:val="0008254F"/>
    <w:rPr>
      <w:rFonts w:cs="Calibri"/>
      <w:b/>
      <w:sz w:val="44"/>
      <w:szCs w:val="20"/>
      <w:lang w:eastAsia="ar-SA"/>
    </w:rPr>
  </w:style>
  <w:style w:type="character" w:customStyle="1" w:styleId="Antrat5Diagrama">
    <w:name w:val="Antraštė 5 Diagrama"/>
    <w:basedOn w:val="Numatytasispastraiposriftas"/>
    <w:link w:val="Antrat5"/>
    <w:uiPriority w:val="99"/>
    <w:rsid w:val="0008254F"/>
    <w:rPr>
      <w:rFonts w:cs="Calibri"/>
      <w:b/>
      <w:sz w:val="40"/>
      <w:szCs w:val="20"/>
      <w:lang w:eastAsia="ar-SA"/>
    </w:rPr>
  </w:style>
  <w:style w:type="character" w:customStyle="1" w:styleId="Antrat6Diagrama">
    <w:name w:val="Antraštė 6 Diagrama"/>
    <w:basedOn w:val="Numatytasispastraiposriftas"/>
    <w:link w:val="Antrat6"/>
    <w:uiPriority w:val="99"/>
    <w:rsid w:val="0008254F"/>
    <w:rPr>
      <w:rFonts w:cs="Calibri"/>
      <w:b/>
      <w:sz w:val="36"/>
      <w:szCs w:val="20"/>
      <w:lang w:eastAsia="ar-SA"/>
    </w:rPr>
  </w:style>
  <w:style w:type="character" w:customStyle="1" w:styleId="Antrat7Diagrama">
    <w:name w:val="Antraštė 7 Diagrama"/>
    <w:basedOn w:val="Numatytasispastraiposriftas"/>
    <w:link w:val="Antrat7"/>
    <w:uiPriority w:val="99"/>
    <w:rsid w:val="0008254F"/>
    <w:rPr>
      <w:rFonts w:cs="Calibri"/>
      <w:sz w:val="48"/>
      <w:szCs w:val="20"/>
      <w:lang w:eastAsia="ar-SA"/>
    </w:rPr>
  </w:style>
  <w:style w:type="character" w:customStyle="1" w:styleId="Antrat8Diagrama">
    <w:name w:val="Antraštė 8 Diagrama"/>
    <w:basedOn w:val="Numatytasispastraiposriftas"/>
    <w:link w:val="Antrat8"/>
    <w:uiPriority w:val="99"/>
    <w:rsid w:val="0008254F"/>
    <w:rPr>
      <w:rFonts w:cs="Calibri"/>
      <w:b/>
      <w:sz w:val="18"/>
      <w:szCs w:val="20"/>
      <w:lang w:eastAsia="ar-SA"/>
    </w:rPr>
  </w:style>
  <w:style w:type="character" w:customStyle="1" w:styleId="Antrat9Diagrama">
    <w:name w:val="Antraštė 9 Diagrama"/>
    <w:basedOn w:val="Numatytasispastraiposriftas"/>
    <w:link w:val="Antrat9"/>
    <w:uiPriority w:val="99"/>
    <w:rsid w:val="0008254F"/>
    <w:rPr>
      <w:rFonts w:cs="Calibri"/>
      <w:sz w:val="40"/>
      <w:szCs w:val="20"/>
      <w:lang w:eastAsia="ar-SA"/>
    </w:rPr>
  </w:style>
  <w:style w:type="character" w:styleId="Puslapioinaosnuoroda">
    <w:name w:val="footnote reference"/>
    <w:basedOn w:val="Numatytasispastraiposriftas"/>
    <w:qFormat/>
    <w:rsid w:val="0008254F"/>
    <w:rPr>
      <w:rFonts w:cs="Times New Roman"/>
      <w:vertAlign w:val="superscript"/>
    </w:rPr>
  </w:style>
  <w:style w:type="paragraph" w:styleId="Pavadinimas">
    <w:name w:val="Title"/>
    <w:basedOn w:val="prastasis"/>
    <w:next w:val="Paantrat"/>
    <w:link w:val="PavadinimasDiagrama"/>
    <w:uiPriority w:val="99"/>
    <w:qFormat/>
    <w:rsid w:val="0008254F"/>
    <w:pPr>
      <w:ind w:right="-178"/>
      <w:jc w:val="center"/>
    </w:pPr>
    <w:rPr>
      <w:b/>
      <w:bCs/>
      <w:szCs w:val="20"/>
    </w:rPr>
  </w:style>
  <w:style w:type="character" w:customStyle="1" w:styleId="PavadinimasDiagrama">
    <w:name w:val="Pavadinimas Diagrama"/>
    <w:basedOn w:val="Numatytasispastraiposriftas"/>
    <w:link w:val="Pavadinimas"/>
    <w:uiPriority w:val="99"/>
    <w:rsid w:val="0008254F"/>
    <w:rPr>
      <w:rFonts w:cs="Calibri"/>
      <w:b/>
      <w:bCs/>
      <w:sz w:val="24"/>
      <w:szCs w:val="20"/>
      <w:lang w:eastAsia="ar-SA"/>
    </w:rPr>
  </w:style>
  <w:style w:type="paragraph" w:styleId="Paantrat">
    <w:name w:val="Subtitle"/>
    <w:basedOn w:val="prastasis"/>
    <w:next w:val="Pagrindinistekstas"/>
    <w:link w:val="PaantratDiagrama"/>
    <w:uiPriority w:val="99"/>
    <w:qFormat/>
    <w:rsid w:val="0008254F"/>
    <w:pPr>
      <w:keepNext/>
      <w:spacing w:before="240" w:after="120"/>
      <w:jc w:val="center"/>
    </w:pPr>
    <w:rPr>
      <w:rFonts w:ascii="Arial" w:eastAsia="MS Mincho" w:hAnsi="Arial" w:cs="Tahoma"/>
      <w:i/>
      <w:iCs/>
      <w:sz w:val="28"/>
      <w:szCs w:val="28"/>
    </w:rPr>
  </w:style>
  <w:style w:type="character" w:customStyle="1" w:styleId="PaantratDiagrama">
    <w:name w:val="Paantraštė Diagrama"/>
    <w:basedOn w:val="Numatytasispastraiposriftas"/>
    <w:link w:val="Paantrat"/>
    <w:uiPriority w:val="99"/>
    <w:rsid w:val="0008254F"/>
    <w:rPr>
      <w:rFonts w:ascii="Arial" w:eastAsia="MS Mincho" w:hAnsi="Arial" w:cs="Tahoma"/>
      <w:i/>
      <w:iCs/>
      <w:sz w:val="28"/>
      <w:szCs w:val="28"/>
      <w:lang w:eastAsia="ar-SA"/>
    </w:rPr>
  </w:style>
  <w:style w:type="paragraph" w:styleId="Pagrindinistekstas">
    <w:name w:val="Body Text"/>
    <w:basedOn w:val="prastasis"/>
    <w:link w:val="PagrindinistekstasDiagrama"/>
    <w:uiPriority w:val="99"/>
    <w:semiHidden/>
    <w:unhideWhenUsed/>
    <w:rsid w:val="0008254F"/>
    <w:pPr>
      <w:spacing w:after="120"/>
    </w:pPr>
  </w:style>
  <w:style w:type="character" w:customStyle="1" w:styleId="PagrindinistekstasDiagrama">
    <w:name w:val="Pagrindinis tekstas Diagrama"/>
    <w:basedOn w:val="Numatytasispastraiposriftas"/>
    <w:link w:val="Pagrindinistekstas"/>
    <w:uiPriority w:val="99"/>
    <w:semiHidden/>
    <w:rsid w:val="0008254F"/>
    <w:rPr>
      <w:rFonts w:cs="Calibri"/>
      <w:sz w:val="24"/>
      <w:lang w:eastAsia="ar-SA"/>
    </w:rPr>
  </w:style>
  <w:style w:type="character" w:styleId="Grietas">
    <w:name w:val="Strong"/>
    <w:basedOn w:val="Numatytasispastraiposriftas"/>
    <w:uiPriority w:val="99"/>
    <w:qFormat/>
    <w:rsid w:val="0008254F"/>
    <w:rPr>
      <w:rFonts w:cs="Times New Roman"/>
      <w:b/>
    </w:rPr>
  </w:style>
  <w:style w:type="paragraph" w:styleId="Sraopastraipa">
    <w:name w:val="List Paragraph"/>
    <w:aliases w:val="Numbering,ERP-List Paragraph,List Paragraph11,Bullet EY,List Paragraph2,List Paragraph Red,List Paragraph1,Sąrao pastraipa1,Sąrašo pastraipa1,Buletai,List Paragraph21,lp1,Use Case List Paragraph,List Paragraph111,Paragraph,Bullet 1"/>
    <w:basedOn w:val="prastasis"/>
    <w:link w:val="SraopastraipaDiagrama"/>
    <w:uiPriority w:val="34"/>
    <w:qFormat/>
    <w:rsid w:val="0008254F"/>
    <w:pPr>
      <w:ind w:left="720"/>
      <w:contextualSpacing/>
    </w:pPr>
  </w:style>
  <w:style w:type="character" w:customStyle="1" w:styleId="SraopastraipaDiagrama">
    <w:name w:val="Sąrašo pastraipa Diagrama"/>
    <w:aliases w:val="Numbering Diagrama,ERP-List Paragraph Diagrama,List Paragraph11 Diagrama,Bullet EY Diagrama,List Paragraph2 Diagrama,List Paragraph Red Diagrama,List Paragraph1 Diagrama,Sąrao pastraipa1 Diagrama,Sąrašo pastraipa1 Diagrama"/>
    <w:link w:val="Sraopastraipa"/>
    <w:uiPriority w:val="34"/>
    <w:qFormat/>
    <w:locked/>
    <w:rsid w:val="0008254F"/>
    <w:rPr>
      <w:sz w:val="24"/>
      <w:szCs w:val="24"/>
      <w:lang w:val="en-US"/>
    </w:rPr>
  </w:style>
  <w:style w:type="paragraph" w:styleId="Turinioantrat">
    <w:name w:val="TOC Heading"/>
    <w:basedOn w:val="Antrat1"/>
    <w:next w:val="prastasis"/>
    <w:uiPriority w:val="39"/>
    <w:unhideWhenUsed/>
    <w:qFormat/>
    <w:rsid w:val="0008254F"/>
    <w:pPr>
      <w:keepLines/>
      <w:spacing w:before="240" w:line="259" w:lineRule="auto"/>
      <w:jc w:val="left"/>
      <w:outlineLvl w:val="9"/>
    </w:pPr>
    <w:rPr>
      <w:rFonts w:asciiTheme="majorHAnsi" w:eastAsiaTheme="majorEastAsia" w:hAnsiTheme="majorHAnsi" w:cstheme="majorBidi"/>
      <w:color w:val="365F91" w:themeColor="accent1" w:themeShade="BF"/>
      <w:sz w:val="32"/>
      <w:szCs w:val="32"/>
      <w:lang w:eastAsia="lt-LT"/>
    </w:rPr>
  </w:style>
  <w:style w:type="character" w:styleId="Hipersaitas">
    <w:name w:val="Hyperlink"/>
    <w:aliases w:val="Alna"/>
    <w:uiPriority w:val="99"/>
    <w:qFormat/>
    <w:rsid w:val="0059171D"/>
    <w:rPr>
      <w:u w:val="single"/>
    </w:rPr>
  </w:style>
  <w:style w:type="table" w:styleId="Lentelstinklelis">
    <w:name w:val="Table Grid"/>
    <w:basedOn w:val="prastojilentel"/>
    <w:uiPriority w:val="39"/>
    <w:rsid w:val="0059171D"/>
    <w:pPr>
      <w:ind w:firstLine="720"/>
      <w:jc w:val="both"/>
    </w:pPr>
    <w:rPr>
      <w:rFonts w:eastAsia="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59171D"/>
    <w:pPr>
      <w:tabs>
        <w:tab w:val="center" w:pos="4819"/>
        <w:tab w:val="right" w:pos="9638"/>
      </w:tabs>
    </w:pPr>
    <w:rPr>
      <w:color w:val="auto"/>
    </w:rPr>
  </w:style>
  <w:style w:type="character" w:customStyle="1" w:styleId="AntratsDiagrama">
    <w:name w:val="Antraštės Diagrama"/>
    <w:basedOn w:val="Numatytasispastraiposriftas"/>
    <w:link w:val="Antrats"/>
    <w:uiPriority w:val="99"/>
    <w:rsid w:val="0059171D"/>
    <w:rPr>
      <w:sz w:val="24"/>
      <w:szCs w:val="24"/>
      <w:bdr w:val="nil"/>
      <w:lang w:val="en-US"/>
    </w:rPr>
  </w:style>
  <w:style w:type="paragraph" w:styleId="Puslapioinaostekstas">
    <w:name w:val="footnote text"/>
    <w:aliases w:val=" Diagrama1,Diagrama1"/>
    <w:basedOn w:val="prastasis"/>
    <w:link w:val="PuslapioinaostekstasDiagrama"/>
    <w:uiPriority w:val="99"/>
    <w:unhideWhenUsed/>
    <w:rsid w:val="0059171D"/>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color w:val="auto"/>
      <w:sz w:val="20"/>
      <w:szCs w:val="20"/>
      <w:bdr w:val="none" w:sz="0" w:space="0" w:color="auto"/>
      <w:lang w:val="lt-LT" w:eastAsia="lt-LT"/>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59171D"/>
    <w:rPr>
      <w:rFonts w:asciiTheme="minorHAnsi" w:eastAsiaTheme="minorEastAsia" w:hAnsiTheme="minorHAnsi" w:cstheme="minorBidi"/>
      <w:sz w:val="20"/>
      <w:szCs w:val="20"/>
      <w:lang w:eastAsia="lt-LT"/>
    </w:rPr>
  </w:style>
  <w:style w:type="character" w:customStyle="1" w:styleId="markedcontent">
    <w:name w:val="markedcontent"/>
    <w:rsid w:val="00312245"/>
  </w:style>
  <w:style w:type="character" w:styleId="Neapdorotaspaminjimas">
    <w:name w:val="Unresolved Mention"/>
    <w:basedOn w:val="Numatytasispastraiposriftas"/>
    <w:uiPriority w:val="99"/>
    <w:semiHidden/>
    <w:unhideWhenUsed/>
    <w:rsid w:val="00C9772B"/>
    <w:rPr>
      <w:color w:val="605E5C"/>
      <w:shd w:val="clear" w:color="auto" w:fill="E1DFDD"/>
    </w:rPr>
  </w:style>
  <w:style w:type="paragraph" w:styleId="Porat">
    <w:name w:val="footer"/>
    <w:basedOn w:val="prastasis"/>
    <w:link w:val="PoratDiagrama"/>
    <w:uiPriority w:val="99"/>
    <w:unhideWhenUsed/>
    <w:rsid w:val="00453E00"/>
    <w:pPr>
      <w:tabs>
        <w:tab w:val="center" w:pos="4819"/>
        <w:tab w:val="right" w:pos="9638"/>
      </w:tabs>
    </w:pPr>
  </w:style>
  <w:style w:type="character" w:customStyle="1" w:styleId="PoratDiagrama">
    <w:name w:val="Poraštė Diagrama"/>
    <w:basedOn w:val="Numatytasispastraiposriftas"/>
    <w:link w:val="Porat"/>
    <w:uiPriority w:val="99"/>
    <w:rsid w:val="00453E00"/>
    <w:rPr>
      <w:color w:val="000000" w:themeColor="text1"/>
      <w:sz w:val="24"/>
      <w:szCs w:val="24"/>
      <w:bdr w:val="nil"/>
      <w:lang w:val="en-US"/>
    </w:rPr>
  </w:style>
  <w:style w:type="paragraph" w:styleId="Paprastasistekstas">
    <w:name w:val="Plain Text"/>
    <w:basedOn w:val="prastasis"/>
    <w:link w:val="PaprastasistekstasDiagrama"/>
    <w:uiPriority w:val="99"/>
    <w:unhideWhenUsed/>
    <w:rsid w:val="00302267"/>
    <w:rPr>
      <w:rFonts w:ascii="Consolas" w:hAnsi="Consolas"/>
      <w:sz w:val="21"/>
      <w:szCs w:val="21"/>
    </w:rPr>
  </w:style>
  <w:style w:type="character" w:customStyle="1" w:styleId="PaprastasistekstasDiagrama">
    <w:name w:val="Paprastasis tekstas Diagrama"/>
    <w:basedOn w:val="Numatytasispastraiposriftas"/>
    <w:link w:val="Paprastasistekstas"/>
    <w:uiPriority w:val="99"/>
    <w:rsid w:val="00302267"/>
    <w:rPr>
      <w:rFonts w:ascii="Consolas" w:hAnsi="Consolas"/>
      <w:color w:val="000000" w:themeColor="text1"/>
      <w:sz w:val="21"/>
      <w:szCs w:val="21"/>
      <w:bdr w:val="nil"/>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613365">
      <w:bodyDiv w:val="1"/>
      <w:marLeft w:val="0"/>
      <w:marRight w:val="0"/>
      <w:marTop w:val="0"/>
      <w:marBottom w:val="0"/>
      <w:divBdr>
        <w:top w:val="none" w:sz="0" w:space="0" w:color="auto"/>
        <w:left w:val="none" w:sz="0" w:space="0" w:color="auto"/>
        <w:bottom w:val="none" w:sz="0" w:space="0" w:color="auto"/>
        <w:right w:val="none" w:sz="0" w:space="0" w:color="auto"/>
      </w:divBdr>
    </w:div>
    <w:div w:id="352613418">
      <w:bodyDiv w:val="1"/>
      <w:marLeft w:val="0"/>
      <w:marRight w:val="0"/>
      <w:marTop w:val="0"/>
      <w:marBottom w:val="0"/>
      <w:divBdr>
        <w:top w:val="none" w:sz="0" w:space="0" w:color="auto"/>
        <w:left w:val="none" w:sz="0" w:space="0" w:color="auto"/>
        <w:bottom w:val="none" w:sz="0" w:space="0" w:color="auto"/>
        <w:right w:val="none" w:sz="0" w:space="0" w:color="auto"/>
      </w:divBdr>
    </w:div>
    <w:div w:id="849418828">
      <w:bodyDiv w:val="1"/>
      <w:marLeft w:val="0"/>
      <w:marRight w:val="0"/>
      <w:marTop w:val="0"/>
      <w:marBottom w:val="0"/>
      <w:divBdr>
        <w:top w:val="none" w:sz="0" w:space="0" w:color="auto"/>
        <w:left w:val="none" w:sz="0" w:space="0" w:color="auto"/>
        <w:bottom w:val="none" w:sz="0" w:space="0" w:color="auto"/>
        <w:right w:val="none" w:sz="0" w:space="0" w:color="auto"/>
      </w:divBdr>
    </w:div>
    <w:div w:id="1001738739">
      <w:bodyDiv w:val="1"/>
      <w:marLeft w:val="0"/>
      <w:marRight w:val="0"/>
      <w:marTop w:val="0"/>
      <w:marBottom w:val="0"/>
      <w:divBdr>
        <w:top w:val="none" w:sz="0" w:space="0" w:color="auto"/>
        <w:left w:val="none" w:sz="0" w:space="0" w:color="auto"/>
        <w:bottom w:val="none" w:sz="0" w:space="0" w:color="auto"/>
        <w:right w:val="none" w:sz="0" w:space="0" w:color="auto"/>
      </w:divBdr>
    </w:div>
    <w:div w:id="1072703995">
      <w:bodyDiv w:val="1"/>
      <w:marLeft w:val="0"/>
      <w:marRight w:val="0"/>
      <w:marTop w:val="0"/>
      <w:marBottom w:val="0"/>
      <w:divBdr>
        <w:top w:val="none" w:sz="0" w:space="0" w:color="auto"/>
        <w:left w:val="none" w:sz="0" w:space="0" w:color="auto"/>
        <w:bottom w:val="none" w:sz="0" w:space="0" w:color="auto"/>
        <w:right w:val="none" w:sz="0" w:space="0" w:color="auto"/>
      </w:divBdr>
    </w:div>
    <w:div w:id="1464810193">
      <w:bodyDiv w:val="1"/>
      <w:marLeft w:val="0"/>
      <w:marRight w:val="0"/>
      <w:marTop w:val="0"/>
      <w:marBottom w:val="0"/>
      <w:divBdr>
        <w:top w:val="none" w:sz="0" w:space="0" w:color="auto"/>
        <w:left w:val="none" w:sz="0" w:space="0" w:color="auto"/>
        <w:bottom w:val="none" w:sz="0" w:space="0" w:color="auto"/>
        <w:right w:val="none" w:sz="0" w:space="0" w:color="auto"/>
      </w:divBdr>
    </w:div>
    <w:div w:id="1531796147">
      <w:bodyDiv w:val="1"/>
      <w:marLeft w:val="0"/>
      <w:marRight w:val="0"/>
      <w:marTop w:val="0"/>
      <w:marBottom w:val="0"/>
      <w:divBdr>
        <w:top w:val="none" w:sz="0" w:space="0" w:color="auto"/>
        <w:left w:val="none" w:sz="0" w:space="0" w:color="auto"/>
        <w:bottom w:val="none" w:sz="0" w:space="0" w:color="auto"/>
        <w:right w:val="none" w:sz="0" w:space="0" w:color="auto"/>
      </w:divBdr>
    </w:div>
    <w:div w:id="1578175012">
      <w:bodyDiv w:val="1"/>
      <w:marLeft w:val="0"/>
      <w:marRight w:val="0"/>
      <w:marTop w:val="0"/>
      <w:marBottom w:val="0"/>
      <w:divBdr>
        <w:top w:val="none" w:sz="0" w:space="0" w:color="auto"/>
        <w:left w:val="none" w:sz="0" w:space="0" w:color="auto"/>
        <w:bottom w:val="none" w:sz="0" w:space="0" w:color="auto"/>
        <w:right w:val="none" w:sz="0" w:space="0" w:color="auto"/>
      </w:divBdr>
    </w:div>
    <w:div w:id="1677339592">
      <w:bodyDiv w:val="1"/>
      <w:marLeft w:val="0"/>
      <w:marRight w:val="0"/>
      <w:marTop w:val="0"/>
      <w:marBottom w:val="0"/>
      <w:divBdr>
        <w:top w:val="none" w:sz="0" w:space="0" w:color="auto"/>
        <w:left w:val="none" w:sz="0" w:space="0" w:color="auto"/>
        <w:bottom w:val="none" w:sz="0" w:space="0" w:color="auto"/>
        <w:right w:val="none" w:sz="0" w:space="0" w:color="auto"/>
      </w:divBdr>
    </w:div>
    <w:div w:id="1718428577">
      <w:bodyDiv w:val="1"/>
      <w:marLeft w:val="0"/>
      <w:marRight w:val="0"/>
      <w:marTop w:val="0"/>
      <w:marBottom w:val="0"/>
      <w:divBdr>
        <w:top w:val="none" w:sz="0" w:space="0" w:color="auto"/>
        <w:left w:val="none" w:sz="0" w:space="0" w:color="auto"/>
        <w:bottom w:val="none" w:sz="0" w:space="0" w:color="auto"/>
        <w:right w:val="none" w:sz="0" w:space="0" w:color="auto"/>
      </w:divBdr>
    </w:div>
    <w:div w:id="1757362613">
      <w:bodyDiv w:val="1"/>
      <w:marLeft w:val="0"/>
      <w:marRight w:val="0"/>
      <w:marTop w:val="0"/>
      <w:marBottom w:val="0"/>
      <w:divBdr>
        <w:top w:val="none" w:sz="0" w:space="0" w:color="auto"/>
        <w:left w:val="none" w:sz="0" w:space="0" w:color="auto"/>
        <w:bottom w:val="none" w:sz="0" w:space="0" w:color="auto"/>
        <w:right w:val="none" w:sz="0" w:space="0" w:color="auto"/>
      </w:divBdr>
    </w:div>
    <w:div w:id="1919053426">
      <w:bodyDiv w:val="1"/>
      <w:marLeft w:val="0"/>
      <w:marRight w:val="0"/>
      <w:marTop w:val="0"/>
      <w:marBottom w:val="0"/>
      <w:divBdr>
        <w:top w:val="none" w:sz="0" w:space="0" w:color="auto"/>
        <w:left w:val="none" w:sz="0" w:space="0" w:color="auto"/>
        <w:bottom w:val="none" w:sz="0" w:space="0" w:color="auto"/>
        <w:right w:val="none" w:sz="0" w:space="0" w:color="auto"/>
      </w:divBdr>
    </w:div>
    <w:div w:id="1945457826">
      <w:bodyDiv w:val="1"/>
      <w:marLeft w:val="0"/>
      <w:marRight w:val="0"/>
      <w:marTop w:val="0"/>
      <w:marBottom w:val="0"/>
      <w:divBdr>
        <w:top w:val="none" w:sz="0" w:space="0" w:color="auto"/>
        <w:left w:val="none" w:sz="0" w:space="0" w:color="auto"/>
        <w:bottom w:val="none" w:sz="0" w:space="0" w:color="auto"/>
        <w:right w:val="none" w:sz="0" w:space="0" w:color="auto"/>
      </w:divBdr>
    </w:div>
    <w:div w:id="2059010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B370AE-B438-442C-8BB1-299E0A3BD2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106</TotalTime>
  <Pages>3</Pages>
  <Words>4135</Words>
  <Characters>2357</Characters>
  <Application>Microsoft Office Word</Application>
  <DocSecurity>0</DocSecurity>
  <Lines>19</Lines>
  <Paragraphs>12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17</cp:revision>
  <cp:lastPrinted>2022-11-23T09:35:00Z</cp:lastPrinted>
  <dcterms:created xsi:type="dcterms:W3CDTF">2023-04-18T12:00:00Z</dcterms:created>
  <dcterms:modified xsi:type="dcterms:W3CDTF">2025-03-25T09:14:00Z</dcterms:modified>
</cp:coreProperties>
</file>